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69193" w14:textId="77777777" w:rsidR="00AC5A0C" w:rsidRPr="00AC5A0C" w:rsidRDefault="00A64CB8" w:rsidP="00AC1964">
      <w:pPr>
        <w:tabs>
          <w:tab w:val="left" w:pos="2880"/>
        </w:tabs>
        <w:ind w:firstLine="2880"/>
        <w:rPr>
          <w:rFonts w:cstheme="minorHAnsi"/>
          <w:b/>
          <w:color w:val="EE0000"/>
          <w:sz w:val="24"/>
          <w:szCs w:val="24"/>
        </w:rPr>
      </w:pPr>
      <w:bookmarkStart w:id="0" w:name="OLE_LINK1"/>
      <w:r w:rsidRPr="00AC5A0C">
        <w:rPr>
          <w:rFonts w:cstheme="minorHAnsi"/>
          <w:b/>
          <w:color w:val="EE0000"/>
          <w:sz w:val="24"/>
          <w:szCs w:val="24"/>
        </w:rPr>
        <w:tab/>
      </w:r>
    </w:p>
    <w:p w14:paraId="67F92194" w14:textId="27996EA6" w:rsidR="00D86C51" w:rsidRPr="00AC5A0C" w:rsidRDefault="00B738A1" w:rsidP="00AC1964">
      <w:pPr>
        <w:tabs>
          <w:tab w:val="left" w:pos="2880"/>
        </w:tabs>
        <w:ind w:firstLine="2880"/>
        <w:rPr>
          <w:rFonts w:cstheme="minorHAnsi"/>
          <w:b/>
          <w:color w:val="0000BF" w:themeColor="accent6"/>
          <w:sz w:val="28"/>
          <w:szCs w:val="28"/>
        </w:rPr>
      </w:pPr>
      <w:r w:rsidRPr="00AC5A0C">
        <w:rPr>
          <w:rFonts w:cstheme="minorHAnsi"/>
          <w:b/>
          <w:i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57FA3FA5" wp14:editId="6590D3C9">
            <wp:simplePos x="0" y="0"/>
            <wp:positionH relativeFrom="column">
              <wp:posOffset>-79794</wp:posOffset>
            </wp:positionH>
            <wp:positionV relativeFrom="paragraph">
              <wp:posOffset>-326725</wp:posOffset>
            </wp:positionV>
            <wp:extent cx="1026543" cy="870942"/>
            <wp:effectExtent l="0" t="0" r="254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061" cy="879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0F52" w:rsidRPr="00AC5A0C">
        <w:rPr>
          <w:rFonts w:cstheme="minorHAnsi"/>
          <w:b/>
          <w:color w:val="0000BF" w:themeColor="accent6"/>
          <w:sz w:val="28"/>
          <w:szCs w:val="28"/>
        </w:rPr>
        <w:t>BUDGET CALENDAR</w:t>
      </w:r>
      <w:r w:rsidR="00464950" w:rsidRPr="00AC5A0C">
        <w:rPr>
          <w:rFonts w:cstheme="minorHAnsi"/>
          <w:b/>
          <w:color w:val="0000BF" w:themeColor="accent6"/>
          <w:sz w:val="28"/>
          <w:szCs w:val="28"/>
        </w:rPr>
        <w:t xml:space="preserve"> – ZERO-BASE BUDGETING</w:t>
      </w:r>
    </w:p>
    <w:p w14:paraId="681FAD8B" w14:textId="20861D53" w:rsidR="00B738A1" w:rsidRPr="00AC5A0C" w:rsidRDefault="00AC1964" w:rsidP="00BB7752">
      <w:pPr>
        <w:tabs>
          <w:tab w:val="left" w:pos="2880"/>
        </w:tabs>
        <w:ind w:left="2880"/>
        <w:rPr>
          <w:rFonts w:cstheme="minorHAnsi"/>
          <w:b/>
          <w:color w:val="0000BF" w:themeColor="accent6"/>
          <w:sz w:val="20"/>
          <w:szCs w:val="20"/>
        </w:rPr>
      </w:pPr>
      <w:r w:rsidRPr="00AC5A0C">
        <w:rPr>
          <w:rFonts w:cstheme="minorHAnsi"/>
          <w:b/>
          <w:noProof/>
          <w:color w:val="0000BF" w:themeColor="accent6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F95511" wp14:editId="38D7276C">
                <wp:simplePos x="0" y="0"/>
                <wp:positionH relativeFrom="column">
                  <wp:posOffset>1835150</wp:posOffset>
                </wp:positionH>
                <wp:positionV relativeFrom="paragraph">
                  <wp:posOffset>355133</wp:posOffset>
                </wp:positionV>
                <wp:extent cx="4916170" cy="292735"/>
                <wp:effectExtent l="0" t="0" r="1778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6170" cy="2927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20000"/>
                              <a:lumOff val="8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BC25E2" w14:textId="1410B027" w:rsidR="00BB7752" w:rsidRPr="00430329" w:rsidRDefault="00BB7752">
                            <w:pPr>
                              <w:rPr>
                                <w:color w:val="212121" w:themeColor="text2"/>
                              </w:rPr>
                            </w:pPr>
                            <w:r w:rsidRPr="00430329">
                              <w:rPr>
                                <w:b/>
                                <w:color w:val="212121" w:themeColor="text2"/>
                                <w:sz w:val="28"/>
                                <w:szCs w:val="28"/>
                              </w:rPr>
                              <w:t>ACTION/ACTIVITY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955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4.5pt;margin-top:27.95pt;width:387.1pt;height:23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" fillcolor="#f90 [3204]" strokecolor="#ccf [669]" strokeweight="2pt">
                <v:textbox>
                  <w:txbxContent>
                    <w:p w14:paraId="44BC25E2" w14:textId="1410B027" w:rsidR="00BB7752" w:rsidRPr="00430329" w:rsidRDefault="00BB7752">
                      <w:pPr>
                        <w:rPr>
                          <w:color w:val="212121" w:themeColor="text2"/>
                        </w:rPr>
                      </w:pPr>
                      <w:r w:rsidRPr="00430329">
                        <w:rPr>
                          <w:b/>
                          <w:color w:val="212121" w:themeColor="text2"/>
                          <w:sz w:val="28"/>
                          <w:szCs w:val="28"/>
                        </w:rPr>
                        <w:t>ACTION/ACTIVITY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C5A0C">
        <w:rPr>
          <w:rFonts w:cstheme="minorHAnsi"/>
          <w:b/>
          <w:noProof/>
          <w:color w:val="0000BF" w:themeColor="accent6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2EB8DF1" wp14:editId="2869E686">
                <wp:simplePos x="0" y="0"/>
                <wp:positionH relativeFrom="column">
                  <wp:posOffset>-132080</wp:posOffset>
                </wp:positionH>
                <wp:positionV relativeFrom="paragraph">
                  <wp:posOffset>355133</wp:posOffset>
                </wp:positionV>
                <wp:extent cx="1612900" cy="292735"/>
                <wp:effectExtent l="0" t="0" r="25400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29273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20000"/>
                              <a:lumOff val="8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BA4B2" w14:textId="75CB7F1F" w:rsidR="00BB7752" w:rsidRPr="00430329" w:rsidRDefault="00BB7752" w:rsidP="00BB7752">
                            <w:pPr>
                              <w:rPr>
                                <w:b/>
                                <w:color w:val="212121" w:themeColor="text2"/>
                                <w:sz w:val="28"/>
                                <w:szCs w:val="28"/>
                              </w:rPr>
                            </w:pPr>
                            <w:r w:rsidRPr="00430329">
                              <w:rPr>
                                <w:b/>
                                <w:color w:val="212121" w:themeColor="text2"/>
                                <w:sz w:val="28"/>
                                <w:szCs w:val="28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B8DF1" id="_x0000_s1027" type="#_x0000_t202" style="position:absolute;left:0;text-align:left;margin-left:-10.4pt;margin-top:27.95pt;width:127pt;height:23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" fillcolor="#f90 [3204]" strokecolor="#ccf [669]" strokeweight="2pt">
                <v:textbox>
                  <w:txbxContent>
                    <w:p w14:paraId="717BA4B2" w14:textId="75CB7F1F" w:rsidR="00BB7752" w:rsidRPr="00430329" w:rsidRDefault="00BB7752" w:rsidP="00BB7752">
                      <w:pPr>
                        <w:rPr>
                          <w:b/>
                          <w:color w:val="212121" w:themeColor="text2"/>
                          <w:sz w:val="28"/>
                          <w:szCs w:val="28"/>
                        </w:rPr>
                      </w:pPr>
                      <w:r w:rsidRPr="00430329">
                        <w:rPr>
                          <w:b/>
                          <w:color w:val="212121" w:themeColor="text2"/>
                          <w:sz w:val="28"/>
                          <w:szCs w:val="28"/>
                        </w:rPr>
                        <w:t>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7752" w:rsidRPr="00AC5A0C">
        <w:rPr>
          <w:rFonts w:cstheme="minorHAnsi"/>
          <w:b/>
          <w:color w:val="0000BF" w:themeColor="accent6"/>
          <w:sz w:val="28"/>
          <w:szCs w:val="28"/>
        </w:rPr>
        <w:t>FY 202</w:t>
      </w:r>
      <w:r w:rsidR="00507E6A" w:rsidRPr="00AC5A0C">
        <w:rPr>
          <w:rFonts w:cstheme="minorHAnsi"/>
          <w:b/>
          <w:color w:val="0000BF" w:themeColor="accent6"/>
          <w:sz w:val="28"/>
          <w:szCs w:val="28"/>
        </w:rPr>
        <w:t>6-27 &amp; FY 2027-</w:t>
      </w:r>
      <w:r w:rsidR="00BB7752" w:rsidRPr="00AC5A0C">
        <w:rPr>
          <w:rFonts w:cstheme="minorHAnsi"/>
          <w:b/>
          <w:color w:val="0000BF" w:themeColor="accent6"/>
          <w:sz w:val="28"/>
          <w:szCs w:val="28"/>
        </w:rPr>
        <w:t>2</w:t>
      </w:r>
      <w:r w:rsidR="00507E6A" w:rsidRPr="00AC5A0C">
        <w:rPr>
          <w:rFonts w:cstheme="minorHAnsi"/>
          <w:b/>
          <w:color w:val="0000BF" w:themeColor="accent6"/>
          <w:sz w:val="28"/>
          <w:szCs w:val="28"/>
        </w:rPr>
        <w:t>8</w:t>
      </w:r>
      <w:r w:rsidR="00BB7752" w:rsidRPr="00AC5A0C">
        <w:rPr>
          <w:rFonts w:cstheme="minorHAnsi"/>
          <w:b/>
          <w:color w:val="0000BF" w:themeColor="accent6"/>
          <w:sz w:val="28"/>
          <w:szCs w:val="28"/>
        </w:rPr>
        <w:t xml:space="preserve"> </w:t>
      </w:r>
      <w:r w:rsidR="00507E6A" w:rsidRPr="00AC5A0C">
        <w:rPr>
          <w:rFonts w:cstheme="minorHAnsi"/>
          <w:b/>
          <w:color w:val="0000BF" w:themeColor="accent6"/>
          <w:sz w:val="28"/>
          <w:szCs w:val="28"/>
        </w:rPr>
        <w:t>BI</w:t>
      </w:r>
      <w:r w:rsidR="00BB7752" w:rsidRPr="00AC5A0C">
        <w:rPr>
          <w:rFonts w:cstheme="minorHAnsi"/>
          <w:b/>
          <w:color w:val="0000BF" w:themeColor="accent6"/>
          <w:sz w:val="28"/>
          <w:szCs w:val="28"/>
        </w:rPr>
        <w:t xml:space="preserve">ENNIAL OPERATING BUDGET &amp; CIP </w:t>
      </w:r>
    </w:p>
    <w:p w14:paraId="1BE5DC11" w14:textId="77777777" w:rsidR="00A67193" w:rsidRPr="00AC5A0C" w:rsidRDefault="00A67193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20"/>
          <w:szCs w:val="20"/>
        </w:rPr>
      </w:pPr>
    </w:p>
    <w:p w14:paraId="79B98BB2" w14:textId="2A19B95C" w:rsidR="007E3B60" w:rsidRPr="00AC5A0C" w:rsidRDefault="006844F7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SEPT. </w:t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>16</w:t>
      </w:r>
      <w:r w:rsidR="004E627D" w:rsidRPr="00AC5A0C">
        <w:rPr>
          <w:rFonts w:cstheme="minorHAnsi"/>
          <w:b/>
          <w:color w:val="0000BF" w:themeColor="accent6"/>
          <w:sz w:val="18"/>
          <w:szCs w:val="18"/>
        </w:rPr>
        <w:t>, 2025</w:t>
      </w:r>
      <w:r w:rsidR="00BB7752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 xml:space="preserve">NEW BUDGET CYCLE PARAMETERS 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>&amp;</w:t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 xml:space="preserve"> ASSUMPTIONS</w:t>
      </w:r>
    </w:p>
    <w:p w14:paraId="201C0D6F" w14:textId="77777777" w:rsidR="007E3B60" w:rsidRPr="00AC5A0C" w:rsidRDefault="007E3B60" w:rsidP="00A67193">
      <w:pPr>
        <w:spacing w:after="0" w:line="240" w:lineRule="auto"/>
        <w:ind w:left="2880"/>
        <w:contextualSpacing/>
        <w:rPr>
          <w:rFonts w:cstheme="minorHAnsi"/>
          <w:color w:val="181818" w:themeColor="text2" w:themeShade="BF"/>
          <w:sz w:val="18"/>
          <w:szCs w:val="18"/>
        </w:rPr>
      </w:pPr>
    </w:p>
    <w:p w14:paraId="3DCA1284" w14:textId="416E559B" w:rsidR="00010D43" w:rsidRPr="00AC5A0C" w:rsidRDefault="00010D43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SEPT. 2</w:t>
      </w:r>
      <w:r w:rsidR="009F0955" w:rsidRPr="00AC5A0C">
        <w:rPr>
          <w:rFonts w:cstheme="minorHAnsi"/>
          <w:b/>
          <w:color w:val="0000BF" w:themeColor="accent6"/>
          <w:sz w:val="18"/>
          <w:szCs w:val="18"/>
        </w:rPr>
        <w:t>9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, 2025</w:t>
      </w:r>
      <w:r w:rsidRPr="00AC5A0C">
        <w:rPr>
          <w:rFonts w:cstheme="minorHAnsi"/>
          <w:b/>
          <w:color w:val="0000BF" w:themeColor="accent6"/>
          <w:sz w:val="18"/>
          <w:szCs w:val="18"/>
        </w:rPr>
        <w:tab/>
        <w:t>BUDGET, FINANCE, AND LEGISLATIVE STANDING COMMITTEE (BFLSC)</w:t>
      </w:r>
    </w:p>
    <w:p w14:paraId="6CBBB4FD" w14:textId="77777777" w:rsidR="00010D43" w:rsidRPr="00AC5A0C" w:rsidRDefault="00010D43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</w:p>
    <w:p w14:paraId="33140429" w14:textId="0C351D8F" w:rsidR="006844F7" w:rsidRPr="00AC5A0C" w:rsidRDefault="006844F7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OCT. 1, 2025</w:t>
      </w:r>
      <w:r w:rsidRPr="00AC5A0C">
        <w:rPr>
          <w:rFonts w:cstheme="minorHAnsi"/>
          <w:b/>
          <w:color w:val="0000BF" w:themeColor="accent6"/>
          <w:sz w:val="18"/>
          <w:szCs w:val="18"/>
        </w:rPr>
        <w:tab/>
        <w:t>BEGIN BUDGET PROCESS KICKOFF</w:t>
      </w:r>
    </w:p>
    <w:p w14:paraId="21F06ADF" w14:textId="77777777" w:rsidR="006844F7" w:rsidRPr="00AC5A0C" w:rsidRDefault="006844F7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City Manager provides general direction to the Budget Team</w:t>
      </w:r>
    </w:p>
    <w:p w14:paraId="1F40AC8E" w14:textId="31F7A0B1" w:rsidR="006844F7" w:rsidRPr="00AC5A0C" w:rsidRDefault="00A67193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Budget Team</w:t>
      </w:r>
      <w:r w:rsidR="006844F7" w:rsidRPr="00AC5A0C">
        <w:rPr>
          <w:rFonts w:cstheme="minorHAnsi"/>
          <w:color w:val="181818" w:themeColor="text2" w:themeShade="BF"/>
          <w:sz w:val="18"/>
          <w:szCs w:val="18"/>
        </w:rPr>
        <w:t xml:space="preserve"> provides overview of Zero-Base Budgeting to the Budget Team</w:t>
      </w:r>
    </w:p>
    <w:p w14:paraId="25D776B0" w14:textId="77777777" w:rsidR="006844F7" w:rsidRPr="00AC5A0C" w:rsidRDefault="006844F7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</w:p>
    <w:p w14:paraId="041B27D3" w14:textId="486CB0FA" w:rsidR="004E627D" w:rsidRPr="00AC5A0C" w:rsidRDefault="004E627D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OCT. 6, 2025</w:t>
      </w:r>
      <w:r w:rsidRPr="00AC5A0C">
        <w:rPr>
          <w:rFonts w:cstheme="minorHAnsi"/>
          <w:b/>
          <w:color w:val="0000BF" w:themeColor="accent6"/>
          <w:sz w:val="18"/>
          <w:szCs w:val="18"/>
        </w:rPr>
        <w:tab/>
        <w:t>CITY COUNCIL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 xml:space="preserve"> FY 2026-27 &amp; FY 2027-28 BIENNIAL OPERATING BUDGET CALENDAR </w:t>
      </w:r>
      <w:r w:rsidR="001E15BB" w:rsidRPr="00AC5A0C">
        <w:rPr>
          <w:rFonts w:cstheme="minorHAnsi"/>
          <w:b/>
          <w:color w:val="0000BF" w:themeColor="accent6"/>
          <w:sz w:val="18"/>
          <w:szCs w:val="18"/>
        </w:rPr>
        <w:t>RECEIVE &amp; FILE</w:t>
      </w:r>
    </w:p>
    <w:p w14:paraId="6F038F2C" w14:textId="77777777" w:rsidR="004E627D" w:rsidRPr="00AC5A0C" w:rsidRDefault="004E627D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</w:p>
    <w:p w14:paraId="4EB39343" w14:textId="5C369BA3" w:rsidR="00440064" w:rsidRPr="00AC5A0C" w:rsidRDefault="004E627D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OCT</w:t>
      </w:r>
      <w:r w:rsidR="00E334A9" w:rsidRPr="00AC5A0C">
        <w:rPr>
          <w:rFonts w:cstheme="minorHAnsi"/>
          <w:b/>
          <w:color w:val="0000BF" w:themeColor="accent6"/>
          <w:sz w:val="18"/>
          <w:szCs w:val="18"/>
        </w:rPr>
        <w:t xml:space="preserve">. </w:t>
      </w:r>
      <w:r w:rsidR="006844F7" w:rsidRPr="00AC5A0C">
        <w:rPr>
          <w:rFonts w:cstheme="minorHAnsi"/>
          <w:b/>
          <w:color w:val="0000BF" w:themeColor="accent6"/>
          <w:sz w:val="18"/>
          <w:szCs w:val="18"/>
        </w:rPr>
        <w:t>7</w:t>
      </w:r>
      <w:r w:rsidR="007E3B60" w:rsidRPr="00AC5A0C">
        <w:rPr>
          <w:rFonts w:cstheme="minorHAnsi"/>
          <w:b/>
          <w:color w:val="0000BF" w:themeColor="accent6"/>
          <w:sz w:val="18"/>
          <w:szCs w:val="18"/>
        </w:rPr>
        <w:t xml:space="preserve"> – </w:t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>OCT</w:t>
      </w:r>
      <w:r w:rsidR="007E3B60" w:rsidRPr="00AC5A0C">
        <w:rPr>
          <w:rFonts w:cstheme="minorHAnsi"/>
          <w:b/>
          <w:color w:val="0000BF" w:themeColor="accent6"/>
          <w:sz w:val="18"/>
          <w:szCs w:val="18"/>
        </w:rPr>
        <w:t xml:space="preserve">. </w:t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>16</w:t>
      </w:r>
      <w:r w:rsidR="007E3B60" w:rsidRPr="00AC5A0C">
        <w:rPr>
          <w:rFonts w:cstheme="minorHAnsi"/>
          <w:b/>
          <w:color w:val="0000BF" w:themeColor="accent6"/>
          <w:sz w:val="18"/>
          <w:szCs w:val="18"/>
        </w:rPr>
        <w:t>, 202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5</w:t>
      </w:r>
      <w:r w:rsidR="007E3B60" w:rsidRPr="00AC5A0C">
        <w:rPr>
          <w:rFonts w:cstheme="minorHAnsi"/>
          <w:b/>
          <w:color w:val="0000BF" w:themeColor="accent6"/>
          <w:sz w:val="18"/>
          <w:szCs w:val="18"/>
        </w:rPr>
        <w:tab/>
        <w:t>FINANCE DEVELOPS BUDGET PARAMETERS AND INSTRUCTIONS</w:t>
      </w:r>
    </w:p>
    <w:p w14:paraId="49891E1F" w14:textId="04412BCA" w:rsidR="007E3B60" w:rsidRPr="00AC5A0C" w:rsidRDefault="007E3B60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ClearGov access provided for training to the Budget Team</w:t>
      </w:r>
    </w:p>
    <w:p w14:paraId="01C3636E" w14:textId="77777777" w:rsidR="00AF120F" w:rsidRPr="00AC5A0C" w:rsidRDefault="00AF120F" w:rsidP="00A67193">
      <w:pPr>
        <w:spacing w:after="0" w:line="240" w:lineRule="auto"/>
        <w:ind w:left="-180"/>
        <w:contextualSpacing/>
        <w:rPr>
          <w:rFonts w:cstheme="minorHAnsi"/>
          <w:color w:val="181818" w:themeColor="text2" w:themeShade="BF"/>
          <w:sz w:val="18"/>
          <w:szCs w:val="18"/>
        </w:rPr>
      </w:pPr>
    </w:p>
    <w:p w14:paraId="58A31E92" w14:textId="191A4404" w:rsidR="000C419D" w:rsidRPr="00AC5A0C" w:rsidRDefault="0085497B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r w:rsidRPr="00AC5A0C">
        <w:rPr>
          <w:rFonts w:cstheme="minorHAnsi"/>
          <w:b/>
          <w:color w:val="0000BF" w:themeColor="text1" w:themeShade="BF"/>
          <w:sz w:val="18"/>
          <w:szCs w:val="18"/>
        </w:rPr>
        <w:t>OCT</w:t>
      </w:r>
      <w:r w:rsidR="002C6770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. </w:t>
      </w:r>
      <w:r w:rsidRPr="00AC5A0C">
        <w:rPr>
          <w:rFonts w:cstheme="minorHAnsi"/>
          <w:b/>
          <w:color w:val="0000BF" w:themeColor="text1" w:themeShade="BF"/>
          <w:sz w:val="18"/>
          <w:szCs w:val="18"/>
        </w:rPr>
        <w:t>20</w:t>
      </w:r>
      <w:r w:rsidR="00BB7752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– </w:t>
      </w:r>
      <w:r w:rsidRPr="00AC5A0C">
        <w:rPr>
          <w:rFonts w:cstheme="minorHAnsi"/>
          <w:b/>
          <w:color w:val="0000BF" w:themeColor="text1" w:themeShade="BF"/>
          <w:sz w:val="18"/>
          <w:szCs w:val="18"/>
        </w:rPr>
        <w:t>NOV</w:t>
      </w:r>
      <w:r w:rsidR="00AB7675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. </w:t>
      </w:r>
      <w:r w:rsidRPr="00AC5A0C">
        <w:rPr>
          <w:rFonts w:cstheme="minorHAnsi"/>
          <w:b/>
          <w:color w:val="0000BF" w:themeColor="text1" w:themeShade="BF"/>
          <w:sz w:val="18"/>
          <w:szCs w:val="18"/>
        </w:rPr>
        <w:t>20</w:t>
      </w:r>
      <w:r w:rsidR="002C6770" w:rsidRPr="00AC5A0C">
        <w:rPr>
          <w:rFonts w:cstheme="minorHAnsi"/>
          <w:b/>
          <w:color w:val="0000BF" w:themeColor="text1" w:themeShade="BF"/>
          <w:sz w:val="18"/>
          <w:szCs w:val="18"/>
        </w:rPr>
        <w:t>, 202</w:t>
      </w:r>
      <w:r w:rsidR="00393FB9" w:rsidRPr="00AC5A0C">
        <w:rPr>
          <w:rFonts w:cstheme="minorHAnsi"/>
          <w:b/>
          <w:color w:val="0000BF" w:themeColor="text1" w:themeShade="BF"/>
          <w:sz w:val="18"/>
          <w:szCs w:val="18"/>
        </w:rPr>
        <w:t>5</w:t>
      </w:r>
      <w:r w:rsidR="00BB7752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="002C6770" w:rsidRPr="00AC5A0C">
        <w:rPr>
          <w:rFonts w:cstheme="minorHAnsi"/>
          <w:b/>
          <w:color w:val="0000BF" w:themeColor="accent6"/>
          <w:sz w:val="18"/>
          <w:szCs w:val="18"/>
        </w:rPr>
        <w:t>PERSONNEL BUDGET DEVELOPMENT</w:t>
      </w:r>
    </w:p>
    <w:p w14:paraId="31F3C512" w14:textId="08CE4C73" w:rsidR="00273C3F" w:rsidRPr="00AC5A0C" w:rsidRDefault="007E3B60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Finance</w:t>
      </w:r>
      <w:r w:rsidR="008E0F17" w:rsidRPr="00AC5A0C">
        <w:rPr>
          <w:rFonts w:cstheme="minorHAnsi"/>
          <w:color w:val="181818" w:themeColor="text2" w:themeShade="BF"/>
          <w:sz w:val="18"/>
          <w:szCs w:val="18"/>
        </w:rPr>
        <w:t xml:space="preserve"> </w:t>
      </w:r>
      <w:r w:rsidR="002C6770" w:rsidRPr="00AC5A0C">
        <w:rPr>
          <w:rFonts w:cstheme="minorHAnsi"/>
          <w:color w:val="181818" w:themeColor="text2" w:themeShade="BF"/>
          <w:sz w:val="18"/>
          <w:szCs w:val="18"/>
        </w:rPr>
        <w:t>to send</w:t>
      </w:r>
      <w:r w:rsidR="008E0F17" w:rsidRPr="00AC5A0C">
        <w:rPr>
          <w:rFonts w:cstheme="minorHAnsi"/>
          <w:color w:val="181818" w:themeColor="text2" w:themeShade="BF"/>
          <w:sz w:val="18"/>
          <w:szCs w:val="18"/>
        </w:rPr>
        <w:t xml:space="preserve"> FTE counts to</w:t>
      </w:r>
      <w:r w:rsidR="002C6770" w:rsidRPr="00AC5A0C">
        <w:rPr>
          <w:rFonts w:cstheme="minorHAnsi"/>
          <w:color w:val="181818" w:themeColor="text2" w:themeShade="BF"/>
          <w:sz w:val="18"/>
          <w:szCs w:val="18"/>
        </w:rPr>
        <w:t xml:space="preserve"> Departments for review</w:t>
      </w:r>
    </w:p>
    <w:p w14:paraId="3DE02891" w14:textId="160F30F3" w:rsidR="002C6770" w:rsidRPr="00AC5A0C" w:rsidRDefault="00E334A9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Final FTE Count s</w:t>
      </w:r>
      <w:r w:rsidR="00AC1964" w:rsidRPr="00AC5A0C">
        <w:rPr>
          <w:rFonts w:cstheme="minorHAnsi"/>
          <w:color w:val="181818" w:themeColor="text2" w:themeShade="BF"/>
          <w:sz w:val="18"/>
          <w:szCs w:val="18"/>
        </w:rPr>
        <w:t>ubmitted to</w:t>
      </w:r>
      <w:r w:rsidR="00D82FCC" w:rsidRPr="00AC5A0C">
        <w:rPr>
          <w:rFonts w:cstheme="minorHAnsi"/>
          <w:color w:val="181818" w:themeColor="text2" w:themeShade="BF"/>
          <w:sz w:val="18"/>
          <w:szCs w:val="18"/>
        </w:rPr>
        <w:t xml:space="preserve"> </w:t>
      </w:r>
      <w:r w:rsidRPr="00AC5A0C">
        <w:rPr>
          <w:rFonts w:cstheme="minorHAnsi"/>
          <w:color w:val="181818" w:themeColor="text2" w:themeShade="BF"/>
          <w:sz w:val="18"/>
          <w:szCs w:val="18"/>
        </w:rPr>
        <w:t>CMO</w:t>
      </w:r>
      <w:r w:rsidR="00AC1964" w:rsidRPr="00AC5A0C">
        <w:rPr>
          <w:rFonts w:cstheme="minorHAnsi"/>
          <w:color w:val="181818" w:themeColor="text2" w:themeShade="BF"/>
          <w:sz w:val="18"/>
          <w:szCs w:val="18"/>
        </w:rPr>
        <w:t xml:space="preserve"> for </w:t>
      </w:r>
      <w:r w:rsidR="002C6770" w:rsidRPr="00AC5A0C">
        <w:rPr>
          <w:rFonts w:cstheme="minorHAnsi"/>
          <w:color w:val="181818" w:themeColor="text2" w:themeShade="BF"/>
          <w:sz w:val="18"/>
          <w:szCs w:val="18"/>
        </w:rPr>
        <w:t>approval</w:t>
      </w:r>
    </w:p>
    <w:p w14:paraId="1219ABDC" w14:textId="6C4223C1" w:rsidR="002C6770" w:rsidRPr="00AC5A0C" w:rsidRDefault="002C6770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HR completes </w:t>
      </w:r>
      <w:r w:rsidR="00E334A9" w:rsidRPr="00AC5A0C">
        <w:rPr>
          <w:rFonts w:cstheme="minorHAnsi"/>
          <w:color w:val="181818" w:themeColor="text2" w:themeShade="BF"/>
          <w:sz w:val="18"/>
          <w:szCs w:val="18"/>
        </w:rPr>
        <w:t xml:space="preserve">and sends </w:t>
      </w:r>
      <w:r w:rsidRPr="00AC5A0C">
        <w:rPr>
          <w:rFonts w:cstheme="minorHAnsi"/>
          <w:color w:val="181818" w:themeColor="text2" w:themeShade="BF"/>
          <w:sz w:val="18"/>
          <w:szCs w:val="18"/>
        </w:rPr>
        <w:t>Org Chart to Finance</w:t>
      </w:r>
      <w:r w:rsidR="00E334A9" w:rsidRPr="00AC5A0C">
        <w:rPr>
          <w:rFonts w:cstheme="minorHAnsi"/>
          <w:color w:val="181818" w:themeColor="text2" w:themeShade="BF"/>
          <w:sz w:val="18"/>
          <w:szCs w:val="18"/>
        </w:rPr>
        <w:t xml:space="preserve"> (includes PT</w:t>
      </w:r>
      <w:r w:rsidR="007E3B60" w:rsidRPr="00AC5A0C">
        <w:rPr>
          <w:rFonts w:cstheme="minorHAnsi"/>
          <w:color w:val="181818" w:themeColor="text2" w:themeShade="BF"/>
          <w:sz w:val="18"/>
          <w:szCs w:val="18"/>
        </w:rPr>
        <w:t xml:space="preserve"> equivalent for </w:t>
      </w:r>
      <w:r w:rsidR="00E334A9" w:rsidRPr="00AC5A0C">
        <w:rPr>
          <w:rFonts w:cstheme="minorHAnsi"/>
          <w:color w:val="181818" w:themeColor="text2" w:themeShade="BF"/>
          <w:sz w:val="18"/>
          <w:szCs w:val="18"/>
        </w:rPr>
        <w:t>F</w:t>
      </w:r>
      <w:r w:rsidR="007E3B60" w:rsidRPr="00AC5A0C">
        <w:rPr>
          <w:rFonts w:cstheme="minorHAnsi"/>
          <w:color w:val="181818" w:themeColor="text2" w:themeShade="BF"/>
          <w:sz w:val="18"/>
          <w:szCs w:val="18"/>
        </w:rPr>
        <w:t>T)</w:t>
      </w:r>
    </w:p>
    <w:p w14:paraId="1A70A4F9" w14:textId="778E8A04" w:rsidR="007E6866" w:rsidRPr="00AC5A0C" w:rsidRDefault="007E6866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Finance up</w:t>
      </w:r>
      <w:r w:rsidR="007E3B60" w:rsidRPr="00AC5A0C">
        <w:rPr>
          <w:rFonts w:cstheme="minorHAnsi"/>
          <w:color w:val="181818" w:themeColor="text2" w:themeShade="BF"/>
          <w:sz w:val="18"/>
          <w:szCs w:val="18"/>
        </w:rPr>
        <w:t xml:space="preserve">loads data in ClearGov (pending </w:t>
      </w:r>
      <w:proofErr w:type="spellStart"/>
      <w:r w:rsidR="007E3B60" w:rsidRPr="00AC5A0C">
        <w:rPr>
          <w:rFonts w:cstheme="minorHAnsi"/>
          <w:color w:val="181818" w:themeColor="text2" w:themeShade="BF"/>
          <w:sz w:val="18"/>
          <w:szCs w:val="18"/>
        </w:rPr>
        <w:t>ClearGov’s</w:t>
      </w:r>
      <w:proofErr w:type="spellEnd"/>
      <w:r w:rsidR="007E3B60" w:rsidRPr="00AC5A0C">
        <w:rPr>
          <w:rFonts w:cstheme="minorHAnsi"/>
          <w:color w:val="181818" w:themeColor="text2" w:themeShade="BF"/>
          <w:sz w:val="18"/>
          <w:szCs w:val="18"/>
        </w:rPr>
        <w:t xml:space="preserve"> timeline)</w:t>
      </w:r>
    </w:p>
    <w:p w14:paraId="1DEB5185" w14:textId="18F97B6E" w:rsidR="005B67E2" w:rsidRPr="00AC5A0C" w:rsidRDefault="005B67E2" w:rsidP="00A67193">
      <w:pPr>
        <w:spacing w:after="0" w:line="240" w:lineRule="auto"/>
        <w:ind w:left="-180"/>
        <w:contextualSpacing/>
        <w:rPr>
          <w:rFonts w:cstheme="minorHAnsi"/>
          <w:color w:val="0000BF" w:themeColor="text1" w:themeShade="BF"/>
          <w:sz w:val="18"/>
          <w:szCs w:val="18"/>
        </w:rPr>
      </w:pPr>
    </w:p>
    <w:p w14:paraId="6AD8B9FE" w14:textId="3600E5B5" w:rsidR="001F5545" w:rsidRPr="00AC5A0C" w:rsidRDefault="00F6058E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bookmarkStart w:id="1" w:name="_Hlk87008420"/>
      <w:r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</w:t>
      </w:r>
      <w:r w:rsidR="0085497B" w:rsidRPr="00AC5A0C">
        <w:rPr>
          <w:rFonts w:cstheme="minorHAnsi"/>
          <w:b/>
          <w:color w:val="0000BF" w:themeColor="text1" w:themeShade="BF"/>
          <w:sz w:val="18"/>
          <w:szCs w:val="18"/>
        </w:rPr>
        <w:t>OCT. 20 – NOV. 20, 202</w:t>
      </w:r>
      <w:r w:rsidR="00393FB9" w:rsidRPr="00AC5A0C">
        <w:rPr>
          <w:rFonts w:cstheme="minorHAnsi"/>
          <w:b/>
          <w:color w:val="0000BF" w:themeColor="text1" w:themeShade="BF"/>
          <w:sz w:val="18"/>
          <w:szCs w:val="18"/>
        </w:rPr>
        <w:t>5</w:t>
      </w:r>
      <w:r w:rsidR="00BB7752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OPERATING EXPENSE </w:t>
      </w:r>
      <w:r w:rsidR="005709BB" w:rsidRPr="00AC5A0C">
        <w:rPr>
          <w:rFonts w:cstheme="minorHAnsi"/>
          <w:b/>
          <w:color w:val="0000BF" w:themeColor="accent6"/>
          <w:sz w:val="18"/>
          <w:szCs w:val="18"/>
        </w:rPr>
        <w:t xml:space="preserve">&amp; REVENUE 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BUDGET DEVELOPMENT</w:t>
      </w:r>
    </w:p>
    <w:p w14:paraId="17642509" w14:textId="3A1F283A" w:rsidR="001F5545" w:rsidRPr="00AC5A0C" w:rsidRDefault="00565071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Departments </w:t>
      </w:r>
      <w:r w:rsidR="00D155F2" w:rsidRPr="00AC5A0C">
        <w:rPr>
          <w:rFonts w:cstheme="minorHAnsi"/>
          <w:color w:val="181818" w:themeColor="text2" w:themeShade="BF"/>
          <w:sz w:val="18"/>
          <w:szCs w:val="18"/>
        </w:rPr>
        <w:t>enter</w:t>
      </w:r>
      <w:r w:rsidR="00E334A9" w:rsidRPr="00AC5A0C">
        <w:rPr>
          <w:rFonts w:cstheme="minorHAnsi"/>
          <w:color w:val="181818" w:themeColor="text2" w:themeShade="BF"/>
          <w:sz w:val="18"/>
          <w:szCs w:val="18"/>
        </w:rPr>
        <w:t>s the</w:t>
      </w: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 supplies</w:t>
      </w:r>
      <w:r w:rsidR="00FA7DC5" w:rsidRPr="00AC5A0C">
        <w:rPr>
          <w:rFonts w:cstheme="minorHAnsi"/>
          <w:color w:val="181818" w:themeColor="text2" w:themeShade="BF"/>
          <w:sz w:val="18"/>
          <w:szCs w:val="18"/>
        </w:rPr>
        <w:t xml:space="preserve"> and </w:t>
      </w:r>
      <w:r w:rsidRPr="00AC5A0C">
        <w:rPr>
          <w:rFonts w:cstheme="minorHAnsi"/>
          <w:color w:val="181818" w:themeColor="text2" w:themeShade="BF"/>
          <w:sz w:val="18"/>
          <w:szCs w:val="18"/>
        </w:rPr>
        <w:t>services budget requests</w:t>
      </w:r>
      <w:r w:rsidR="007E6866" w:rsidRPr="00AC5A0C">
        <w:rPr>
          <w:rFonts w:cstheme="minorHAnsi"/>
          <w:color w:val="181818" w:themeColor="text2" w:themeShade="BF"/>
          <w:sz w:val="18"/>
          <w:szCs w:val="18"/>
        </w:rPr>
        <w:t xml:space="preserve"> in ClearGov</w:t>
      </w:r>
    </w:p>
    <w:p w14:paraId="1AA2247E" w14:textId="46D430F5" w:rsidR="00FA7DC5" w:rsidRPr="00AC5A0C" w:rsidRDefault="00D155F2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PW </w:t>
      </w:r>
      <w:r w:rsidR="00E334A9" w:rsidRPr="00AC5A0C">
        <w:rPr>
          <w:rFonts w:cstheme="minorHAnsi"/>
          <w:color w:val="181818" w:themeColor="text2" w:themeShade="BF"/>
          <w:sz w:val="18"/>
          <w:szCs w:val="18"/>
        </w:rPr>
        <w:t xml:space="preserve">Dept. </w:t>
      </w:r>
      <w:r w:rsidRPr="00AC5A0C">
        <w:rPr>
          <w:rFonts w:cstheme="minorHAnsi"/>
          <w:color w:val="181818" w:themeColor="text2" w:themeShade="BF"/>
          <w:sz w:val="18"/>
          <w:szCs w:val="18"/>
        </w:rPr>
        <w:t>enter</w:t>
      </w:r>
      <w:r w:rsidR="00E334A9" w:rsidRPr="00AC5A0C">
        <w:rPr>
          <w:rFonts w:cstheme="minorHAnsi"/>
          <w:color w:val="181818" w:themeColor="text2" w:themeShade="BF"/>
          <w:sz w:val="18"/>
          <w:szCs w:val="18"/>
        </w:rPr>
        <w:t>s</w:t>
      </w: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 </w:t>
      </w:r>
      <w:r w:rsidR="007E6866" w:rsidRPr="00AC5A0C">
        <w:rPr>
          <w:rFonts w:cstheme="minorHAnsi"/>
          <w:color w:val="181818" w:themeColor="text2" w:themeShade="BF"/>
          <w:sz w:val="18"/>
          <w:szCs w:val="18"/>
        </w:rPr>
        <w:t xml:space="preserve">CIP requests in </w:t>
      </w:r>
      <w:r w:rsidR="00D82FCC" w:rsidRPr="00AC5A0C">
        <w:rPr>
          <w:rFonts w:cstheme="minorHAnsi"/>
          <w:color w:val="181818" w:themeColor="text2" w:themeShade="BF"/>
          <w:sz w:val="18"/>
          <w:szCs w:val="18"/>
        </w:rPr>
        <w:t>ClearGov</w:t>
      </w:r>
      <w:r w:rsidR="007E6866" w:rsidRPr="00AC5A0C">
        <w:rPr>
          <w:rFonts w:cstheme="minorHAnsi"/>
          <w:color w:val="181818" w:themeColor="text2" w:themeShade="BF"/>
          <w:sz w:val="18"/>
          <w:szCs w:val="18"/>
        </w:rPr>
        <w:t xml:space="preserve"> for budget appropriations.  </w:t>
      </w:r>
    </w:p>
    <w:p w14:paraId="2EE085C2" w14:textId="6F561E88" w:rsidR="00FA7DC5" w:rsidRPr="00AC5A0C" w:rsidRDefault="00D82FCC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CMO and Finance</w:t>
      </w:r>
      <w:r w:rsidR="00D155F2" w:rsidRPr="00AC5A0C">
        <w:rPr>
          <w:rFonts w:cstheme="minorHAnsi"/>
          <w:color w:val="181818" w:themeColor="text2" w:themeShade="BF"/>
          <w:sz w:val="18"/>
          <w:szCs w:val="18"/>
        </w:rPr>
        <w:t xml:space="preserve"> to develop Revenue Forecast</w:t>
      </w:r>
    </w:p>
    <w:p w14:paraId="55DE3BFE" w14:textId="707ED119" w:rsidR="000B77DE" w:rsidRPr="00AC5A0C" w:rsidRDefault="000B77DE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Department Budget Book Narratives Due</w:t>
      </w:r>
    </w:p>
    <w:p w14:paraId="31910A51" w14:textId="77777777" w:rsidR="0046216C" w:rsidRPr="00AC5A0C" w:rsidRDefault="0046216C" w:rsidP="00A67193">
      <w:pPr>
        <w:spacing w:after="0" w:line="240" w:lineRule="auto"/>
        <w:ind w:left="-180"/>
        <w:contextualSpacing/>
        <w:rPr>
          <w:rFonts w:cstheme="minorHAnsi"/>
          <w:color w:val="181818" w:themeColor="text2" w:themeShade="BF"/>
          <w:sz w:val="18"/>
          <w:szCs w:val="18"/>
        </w:rPr>
      </w:pPr>
    </w:p>
    <w:p w14:paraId="069987BA" w14:textId="31E21AB1" w:rsidR="0046216C" w:rsidRPr="00AC5A0C" w:rsidRDefault="0085497B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NOV. 24 </w:t>
      </w:r>
      <w:r w:rsidR="009F0955" w:rsidRPr="00AC5A0C">
        <w:rPr>
          <w:rFonts w:cstheme="minorHAnsi"/>
          <w:b/>
          <w:color w:val="0000BF" w:themeColor="accent6"/>
          <w:sz w:val="18"/>
          <w:szCs w:val="18"/>
        </w:rPr>
        <w:t>– JAN.</w:t>
      </w:r>
      <w:r w:rsidR="0046216C" w:rsidRPr="00AC5A0C">
        <w:rPr>
          <w:rFonts w:cstheme="minorHAnsi"/>
          <w:b/>
          <w:color w:val="0000BF" w:themeColor="accent6"/>
          <w:sz w:val="18"/>
          <w:szCs w:val="18"/>
        </w:rPr>
        <w:t xml:space="preserve"> 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15</w:t>
      </w:r>
      <w:r w:rsidR="0046216C" w:rsidRPr="00AC5A0C">
        <w:rPr>
          <w:rFonts w:cstheme="minorHAnsi"/>
          <w:b/>
          <w:color w:val="0000BF" w:themeColor="accent6"/>
          <w:sz w:val="18"/>
          <w:szCs w:val="18"/>
        </w:rPr>
        <w:t>, 202</w:t>
      </w:r>
      <w:r w:rsidR="006844F7" w:rsidRPr="00AC5A0C">
        <w:rPr>
          <w:rFonts w:cstheme="minorHAnsi"/>
          <w:b/>
          <w:color w:val="0000BF" w:themeColor="accent6"/>
          <w:sz w:val="18"/>
          <w:szCs w:val="18"/>
        </w:rPr>
        <w:t>6</w:t>
      </w:r>
      <w:r w:rsidR="0046216C" w:rsidRPr="00AC5A0C">
        <w:rPr>
          <w:rFonts w:cstheme="minorHAnsi"/>
          <w:b/>
          <w:color w:val="0000BF" w:themeColor="accent6"/>
          <w:sz w:val="18"/>
          <w:szCs w:val="18"/>
        </w:rPr>
        <w:tab/>
        <w:t>FINANCE COMPLETES ANALYTICAL REVIEW &amp; BALANCES BUDGET</w:t>
      </w:r>
      <w:r w:rsidR="0046216C" w:rsidRPr="00AC5A0C">
        <w:rPr>
          <w:rFonts w:cstheme="minorHAnsi"/>
          <w:color w:val="181818" w:themeColor="text2" w:themeShade="BF"/>
          <w:sz w:val="18"/>
          <w:szCs w:val="18"/>
        </w:rPr>
        <w:t xml:space="preserve"> </w:t>
      </w:r>
      <w:r w:rsidR="0046216C" w:rsidRPr="00AC5A0C">
        <w:rPr>
          <w:rFonts w:cstheme="minorHAnsi"/>
          <w:color w:val="181818" w:themeColor="text2" w:themeShade="BF"/>
          <w:sz w:val="18"/>
          <w:szCs w:val="18"/>
        </w:rPr>
        <w:tab/>
      </w:r>
    </w:p>
    <w:p w14:paraId="5D2D3804" w14:textId="0ED46EA5" w:rsidR="0046216C" w:rsidRPr="00AC5A0C" w:rsidRDefault="00E334A9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Presentation and d</w:t>
      </w:r>
      <w:r w:rsidR="00D155F2" w:rsidRPr="00AC5A0C">
        <w:rPr>
          <w:rFonts w:cstheme="minorHAnsi"/>
          <w:color w:val="181818" w:themeColor="text2" w:themeShade="BF"/>
          <w:sz w:val="18"/>
          <w:szCs w:val="18"/>
        </w:rPr>
        <w:t>iscussion between</w:t>
      </w:r>
      <w:r w:rsidR="0046216C" w:rsidRPr="00AC5A0C">
        <w:rPr>
          <w:rFonts w:cstheme="minorHAnsi"/>
          <w:color w:val="181818" w:themeColor="text2" w:themeShade="BF"/>
          <w:sz w:val="18"/>
          <w:szCs w:val="18"/>
        </w:rPr>
        <w:t xml:space="preserve"> City Departments</w:t>
      </w:r>
      <w:r w:rsidR="00D82FCC" w:rsidRPr="00AC5A0C">
        <w:rPr>
          <w:rFonts w:cstheme="minorHAnsi"/>
          <w:color w:val="181818" w:themeColor="text2" w:themeShade="BF"/>
          <w:sz w:val="18"/>
          <w:szCs w:val="18"/>
        </w:rPr>
        <w:t xml:space="preserve"> and Finance</w:t>
      </w:r>
    </w:p>
    <w:p w14:paraId="4AF8A0AB" w14:textId="1B013EA2" w:rsidR="0046216C" w:rsidRPr="00AC5A0C" w:rsidRDefault="00E334A9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Presentation and d</w:t>
      </w:r>
      <w:r w:rsidR="00D155F2" w:rsidRPr="00AC5A0C">
        <w:rPr>
          <w:rFonts w:cstheme="minorHAnsi"/>
          <w:color w:val="181818" w:themeColor="text2" w:themeShade="BF"/>
          <w:sz w:val="18"/>
          <w:szCs w:val="18"/>
        </w:rPr>
        <w:t>iscussion between</w:t>
      </w:r>
      <w:r w:rsidR="0046216C" w:rsidRPr="00AC5A0C">
        <w:rPr>
          <w:rFonts w:cstheme="minorHAnsi"/>
          <w:color w:val="181818" w:themeColor="text2" w:themeShade="BF"/>
          <w:sz w:val="18"/>
          <w:szCs w:val="18"/>
        </w:rPr>
        <w:t xml:space="preserve"> C</w:t>
      </w:r>
      <w:r w:rsidRPr="00AC5A0C">
        <w:rPr>
          <w:rFonts w:cstheme="minorHAnsi"/>
          <w:color w:val="181818" w:themeColor="text2" w:themeShade="BF"/>
          <w:sz w:val="18"/>
          <w:szCs w:val="18"/>
        </w:rPr>
        <w:t>MO</w:t>
      </w:r>
      <w:r w:rsidR="00D82FCC" w:rsidRPr="00AC5A0C">
        <w:rPr>
          <w:rFonts w:cstheme="minorHAnsi"/>
          <w:color w:val="181818" w:themeColor="text2" w:themeShade="BF"/>
          <w:sz w:val="18"/>
          <w:szCs w:val="18"/>
        </w:rPr>
        <w:t xml:space="preserve"> and Finance</w:t>
      </w:r>
    </w:p>
    <w:p w14:paraId="60E9C807" w14:textId="77777777" w:rsidR="00F6058E" w:rsidRPr="00AC5A0C" w:rsidRDefault="00F6058E" w:rsidP="00A67193">
      <w:pPr>
        <w:spacing w:after="0" w:line="240" w:lineRule="auto"/>
        <w:ind w:left="-180"/>
        <w:contextualSpacing/>
        <w:rPr>
          <w:rFonts w:cstheme="minorHAnsi"/>
          <w:color w:val="181818" w:themeColor="text2" w:themeShade="BF"/>
          <w:sz w:val="18"/>
          <w:szCs w:val="18"/>
        </w:rPr>
      </w:pPr>
    </w:p>
    <w:p w14:paraId="39B37A7D" w14:textId="59C06379" w:rsidR="008D4DD6" w:rsidRPr="00AC5A0C" w:rsidRDefault="008D4DD6" w:rsidP="00A67193">
      <w:pPr>
        <w:spacing w:after="0" w:line="240" w:lineRule="auto"/>
        <w:ind w:left="-180"/>
        <w:contextualSpacing/>
        <w:rPr>
          <w:rFonts w:cstheme="minorHAnsi"/>
          <w:b/>
          <w:bCs/>
          <w:color w:val="0000BF" w:themeColor="accent6"/>
          <w:sz w:val="18"/>
          <w:szCs w:val="18"/>
        </w:rPr>
      </w:pPr>
      <w:r w:rsidRPr="00AC5A0C">
        <w:rPr>
          <w:rFonts w:cstheme="minorHAnsi"/>
          <w:b/>
          <w:bCs/>
          <w:color w:val="0000BF" w:themeColor="accent6"/>
          <w:sz w:val="18"/>
          <w:szCs w:val="18"/>
        </w:rPr>
        <w:t>F</w:t>
      </w:r>
      <w:r w:rsidR="00F620A5" w:rsidRPr="00AC5A0C">
        <w:rPr>
          <w:rFonts w:cstheme="minorHAnsi"/>
          <w:b/>
          <w:bCs/>
          <w:color w:val="0000BF" w:themeColor="accent6"/>
          <w:sz w:val="18"/>
          <w:szCs w:val="18"/>
        </w:rPr>
        <w:t>EB. 1 – FEB. 2</w:t>
      </w:r>
      <w:r w:rsidR="003D646B" w:rsidRPr="00AC5A0C">
        <w:rPr>
          <w:rFonts w:cstheme="minorHAnsi"/>
          <w:b/>
          <w:bCs/>
          <w:color w:val="0000BF" w:themeColor="accent6"/>
          <w:sz w:val="18"/>
          <w:szCs w:val="18"/>
        </w:rPr>
        <w:t>0, 2026</w:t>
      </w:r>
      <w:r w:rsidR="003D646B" w:rsidRPr="00AC5A0C">
        <w:rPr>
          <w:rFonts w:cstheme="minorHAnsi"/>
          <w:b/>
          <w:bCs/>
          <w:color w:val="0000BF" w:themeColor="accent6"/>
          <w:sz w:val="18"/>
          <w:szCs w:val="18"/>
        </w:rPr>
        <w:tab/>
      </w:r>
      <w:r w:rsidR="003D646B" w:rsidRPr="00AC5A0C">
        <w:rPr>
          <w:rFonts w:cstheme="minorHAnsi"/>
          <w:b/>
          <w:bCs/>
          <w:color w:val="0000BF" w:themeColor="accent6"/>
          <w:sz w:val="18"/>
          <w:szCs w:val="18"/>
        </w:rPr>
        <w:tab/>
      </w:r>
      <w:r w:rsidR="000B77DE" w:rsidRPr="00AC5A0C">
        <w:rPr>
          <w:rFonts w:cstheme="minorHAnsi"/>
          <w:b/>
          <w:bCs/>
          <w:color w:val="0000BF" w:themeColor="accent6"/>
          <w:sz w:val="18"/>
          <w:szCs w:val="18"/>
        </w:rPr>
        <w:tab/>
      </w:r>
      <w:r w:rsidR="003D646B" w:rsidRPr="00AC5A0C">
        <w:rPr>
          <w:rFonts w:cstheme="minorHAnsi"/>
          <w:b/>
          <w:bCs/>
          <w:color w:val="0000BF" w:themeColor="accent6"/>
          <w:sz w:val="18"/>
          <w:szCs w:val="18"/>
        </w:rPr>
        <w:t xml:space="preserve">REVENUE IDEATION AND PRIORITY-SETTING WORKSHOP </w:t>
      </w:r>
      <w:r w:rsidR="00B52D7C" w:rsidRPr="00AC5A0C">
        <w:rPr>
          <w:rFonts w:cstheme="minorHAnsi"/>
          <w:b/>
          <w:bCs/>
          <w:color w:val="0000BF" w:themeColor="accent6"/>
          <w:sz w:val="18"/>
          <w:szCs w:val="18"/>
        </w:rPr>
        <w:t>(CC POLICY 405.2)</w:t>
      </w:r>
    </w:p>
    <w:p w14:paraId="339B9814" w14:textId="77777777" w:rsidR="003D646B" w:rsidRPr="00AC5A0C" w:rsidRDefault="003D646B" w:rsidP="00A67193">
      <w:pPr>
        <w:spacing w:after="0" w:line="240" w:lineRule="auto"/>
        <w:ind w:left="-180"/>
        <w:contextualSpacing/>
        <w:rPr>
          <w:rFonts w:cstheme="minorHAnsi"/>
          <w:color w:val="181818" w:themeColor="text2" w:themeShade="BF"/>
          <w:sz w:val="18"/>
          <w:szCs w:val="18"/>
        </w:rPr>
      </w:pPr>
    </w:p>
    <w:bookmarkEnd w:id="1"/>
    <w:p w14:paraId="4E68AD0E" w14:textId="77ABF9EF" w:rsidR="000C419D" w:rsidRPr="00AC5A0C" w:rsidRDefault="0085497B" w:rsidP="00A67193">
      <w:pPr>
        <w:spacing w:after="0" w:line="240" w:lineRule="auto"/>
        <w:ind w:left="-180"/>
        <w:contextualSpacing/>
        <w:rPr>
          <w:rFonts w:eastAsia="Times New Roman" w:cstheme="minorHAnsi"/>
          <w:b/>
          <w:bCs/>
          <w:color w:val="0000BF" w:themeColor="text1" w:themeShade="BF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FEB.</w:t>
      </w:r>
      <w:r w:rsidR="001253D5" w:rsidRPr="00AC5A0C">
        <w:rPr>
          <w:rFonts w:cstheme="minorHAnsi"/>
          <w:b/>
          <w:color w:val="0000BF" w:themeColor="accent6"/>
          <w:sz w:val="18"/>
          <w:szCs w:val="18"/>
        </w:rPr>
        <w:t xml:space="preserve"> 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2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>6</w:t>
      </w:r>
      <w:r w:rsidR="001253D5" w:rsidRPr="00AC5A0C">
        <w:rPr>
          <w:rFonts w:cstheme="minorHAnsi"/>
          <w:b/>
          <w:color w:val="0000BF" w:themeColor="accent6"/>
          <w:sz w:val="18"/>
          <w:szCs w:val="18"/>
        </w:rPr>
        <w:t>, 202</w:t>
      </w:r>
      <w:r w:rsidR="006844F7" w:rsidRPr="00AC5A0C">
        <w:rPr>
          <w:rFonts w:cstheme="minorHAnsi"/>
          <w:b/>
          <w:color w:val="0000BF" w:themeColor="accent6"/>
          <w:sz w:val="18"/>
          <w:szCs w:val="18"/>
        </w:rPr>
        <w:t>6</w:t>
      </w:r>
      <w:r w:rsidR="001253D5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="001253D5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="001253D5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="00BB7752" w:rsidRPr="00AC5A0C">
        <w:rPr>
          <w:rFonts w:cstheme="minorHAnsi"/>
          <w:b/>
          <w:color w:val="0000BF" w:themeColor="accent6"/>
          <w:sz w:val="18"/>
          <w:szCs w:val="18"/>
        </w:rPr>
        <w:t xml:space="preserve">BFLSC </w:t>
      </w:r>
      <w:r w:rsidR="008E4E4C" w:rsidRPr="00AC5A0C">
        <w:rPr>
          <w:rFonts w:cstheme="minorHAnsi"/>
          <w:b/>
          <w:color w:val="0000BF" w:themeColor="accent6"/>
          <w:sz w:val="18"/>
          <w:szCs w:val="18"/>
        </w:rPr>
        <w:t xml:space="preserve">BUDGET </w:t>
      </w:r>
      <w:r w:rsidR="008E4E4C" w:rsidRPr="00AC5A0C">
        <w:rPr>
          <w:rFonts w:cstheme="minorHAnsi"/>
          <w:b/>
          <w:color w:val="0000BF" w:themeColor="text1" w:themeShade="BF"/>
          <w:sz w:val="18"/>
          <w:szCs w:val="18"/>
        </w:rPr>
        <w:t>PRESENTATION</w:t>
      </w:r>
      <w:r w:rsidR="00C132C0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(</w:t>
      </w:r>
      <w:r w:rsidR="00393FB9" w:rsidRPr="00AC5A0C">
        <w:rPr>
          <w:rFonts w:cstheme="minorHAnsi"/>
          <w:b/>
          <w:color w:val="0000BF" w:themeColor="text1" w:themeShade="BF"/>
          <w:sz w:val="18"/>
          <w:szCs w:val="18"/>
        </w:rPr>
        <w:t>DRAFT – ALL OPERATING DEPTS)</w:t>
      </w:r>
    </w:p>
    <w:p w14:paraId="3BCDC9A5" w14:textId="77777777" w:rsidR="00F3264B" w:rsidRPr="00AC5A0C" w:rsidRDefault="00F3264B" w:rsidP="00A67193">
      <w:pPr>
        <w:tabs>
          <w:tab w:val="left" w:pos="2880"/>
          <w:tab w:val="left" w:pos="2970"/>
        </w:tabs>
        <w:spacing w:after="0" w:line="240" w:lineRule="auto"/>
        <w:ind w:left="2880" w:hanging="3060"/>
        <w:contextualSpacing/>
        <w:rPr>
          <w:rFonts w:cstheme="minorHAnsi"/>
          <w:b/>
          <w:color w:val="0000BF" w:themeColor="text1" w:themeShade="BF"/>
          <w:sz w:val="18"/>
          <w:szCs w:val="18"/>
        </w:rPr>
      </w:pPr>
    </w:p>
    <w:p w14:paraId="641045D4" w14:textId="7E37C000" w:rsidR="00C132C0" w:rsidRPr="00AC5A0C" w:rsidRDefault="00165998" w:rsidP="00A67193">
      <w:pPr>
        <w:tabs>
          <w:tab w:val="left" w:pos="2880"/>
          <w:tab w:val="left" w:pos="2970"/>
        </w:tabs>
        <w:spacing w:after="0" w:line="240" w:lineRule="auto"/>
        <w:ind w:left="2880" w:hanging="3060"/>
        <w:contextualSpacing/>
        <w:rPr>
          <w:rFonts w:cstheme="minorHAnsi"/>
          <w:b/>
          <w:color w:val="0000BF" w:themeColor="text1" w:themeShade="BF"/>
          <w:sz w:val="18"/>
          <w:szCs w:val="18"/>
        </w:rPr>
      </w:pPr>
      <w:r w:rsidRPr="00AC5A0C">
        <w:rPr>
          <w:rFonts w:cstheme="minorHAnsi"/>
          <w:b/>
          <w:color w:val="0000BF" w:themeColor="text1" w:themeShade="BF"/>
          <w:sz w:val="18"/>
          <w:szCs w:val="18"/>
        </w:rPr>
        <w:t>MAR. 5</w:t>
      </w:r>
      <w:r w:rsidR="00BB7752" w:rsidRPr="00AC5A0C">
        <w:rPr>
          <w:rFonts w:cstheme="minorHAnsi"/>
          <w:b/>
          <w:color w:val="0000BF" w:themeColor="text1" w:themeShade="BF"/>
          <w:sz w:val="18"/>
          <w:szCs w:val="18"/>
        </w:rPr>
        <w:t>, 2</w:t>
      </w:r>
      <w:r w:rsidR="00A770CC" w:rsidRPr="00AC5A0C">
        <w:rPr>
          <w:rFonts w:cstheme="minorHAnsi"/>
          <w:b/>
          <w:color w:val="0000BF" w:themeColor="text1" w:themeShade="BF"/>
          <w:sz w:val="18"/>
          <w:szCs w:val="18"/>
        </w:rPr>
        <w:t>02</w:t>
      </w:r>
      <w:r w:rsidR="006844F7" w:rsidRPr="00AC5A0C">
        <w:rPr>
          <w:rFonts w:cstheme="minorHAnsi"/>
          <w:b/>
          <w:color w:val="0000BF" w:themeColor="text1" w:themeShade="BF"/>
          <w:sz w:val="18"/>
          <w:szCs w:val="18"/>
        </w:rPr>
        <w:t>6</w:t>
      </w:r>
      <w:r w:rsidR="00BB7752" w:rsidRPr="00AC5A0C">
        <w:rPr>
          <w:rFonts w:cstheme="minorHAnsi"/>
          <w:b/>
          <w:color w:val="0000BF" w:themeColor="text1" w:themeShade="BF"/>
          <w:sz w:val="18"/>
          <w:szCs w:val="18"/>
        </w:rPr>
        <w:tab/>
        <w:t>CITY COUNCIL BUDGET</w:t>
      </w:r>
      <w:r w:rsidR="008E4E4C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</w:t>
      </w:r>
      <w:r w:rsidR="00A770CC" w:rsidRPr="00AC5A0C">
        <w:rPr>
          <w:rFonts w:cstheme="minorHAnsi"/>
          <w:b/>
          <w:color w:val="0000BF" w:themeColor="text1" w:themeShade="BF"/>
          <w:sz w:val="18"/>
          <w:szCs w:val="18"/>
        </w:rPr>
        <w:t>PRESENTATION</w:t>
      </w:r>
      <w:r w:rsidR="00C132C0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&amp; PUBLIC BUDGET HEARING (</w:t>
      </w:r>
      <w:r w:rsidR="00393FB9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DRAFT </w:t>
      </w:r>
      <w:r w:rsidR="00C132C0" w:rsidRPr="00AC5A0C">
        <w:rPr>
          <w:rFonts w:cstheme="minorHAnsi"/>
          <w:b/>
          <w:color w:val="0000BF" w:themeColor="text1" w:themeShade="BF"/>
          <w:sz w:val="18"/>
          <w:szCs w:val="18"/>
        </w:rPr>
        <w:t>OPERATING</w:t>
      </w:r>
      <w:r w:rsidR="009D3C9B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BUDGET</w:t>
      </w:r>
      <w:r w:rsidR="00C132C0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&amp; </w:t>
      </w:r>
      <w:r w:rsidR="00FC19B8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5-YEAR </w:t>
      </w:r>
      <w:r w:rsidR="00C132C0" w:rsidRPr="00AC5A0C">
        <w:rPr>
          <w:rFonts w:cstheme="minorHAnsi"/>
          <w:b/>
          <w:color w:val="0000BF" w:themeColor="text1" w:themeShade="BF"/>
          <w:sz w:val="18"/>
          <w:szCs w:val="18"/>
        </w:rPr>
        <w:t>CIP</w:t>
      </w:r>
      <w:r w:rsidR="009D3C9B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BUDGET</w:t>
      </w:r>
      <w:r w:rsidR="00393FB9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 UPDATE</w:t>
      </w:r>
      <w:r w:rsidR="00C132C0" w:rsidRPr="00AC5A0C">
        <w:rPr>
          <w:rFonts w:cstheme="minorHAnsi"/>
          <w:b/>
          <w:color w:val="0000BF" w:themeColor="text1" w:themeShade="BF"/>
          <w:sz w:val="18"/>
          <w:szCs w:val="18"/>
        </w:rPr>
        <w:t>)</w:t>
      </w:r>
    </w:p>
    <w:p w14:paraId="42F1F359" w14:textId="77777777" w:rsidR="00097D69" w:rsidRPr="00AC5A0C" w:rsidRDefault="00097D69" w:rsidP="00A67193">
      <w:pPr>
        <w:spacing w:after="0" w:line="240" w:lineRule="auto"/>
        <w:ind w:left="-180"/>
        <w:contextualSpacing/>
        <w:rPr>
          <w:rFonts w:cstheme="minorHAnsi"/>
          <w:b/>
          <w:color w:val="181818" w:themeColor="text2" w:themeShade="BF"/>
          <w:sz w:val="18"/>
          <w:szCs w:val="18"/>
        </w:rPr>
      </w:pPr>
    </w:p>
    <w:p w14:paraId="56B785EC" w14:textId="03D95D98" w:rsidR="00D155F2" w:rsidRPr="00AC5A0C" w:rsidRDefault="00A770CC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MA</w:t>
      </w:r>
      <w:r w:rsidR="0085497B" w:rsidRPr="00AC5A0C">
        <w:rPr>
          <w:rFonts w:cstheme="minorHAnsi"/>
          <w:b/>
          <w:color w:val="0000BF" w:themeColor="accent6"/>
          <w:sz w:val="18"/>
          <w:szCs w:val="18"/>
        </w:rPr>
        <w:t>R.</w:t>
      </w: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 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>9</w:t>
      </w: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 – </w:t>
      </w:r>
      <w:r w:rsidR="00FC19B8" w:rsidRPr="00AC5A0C">
        <w:rPr>
          <w:rFonts w:cstheme="minorHAnsi"/>
          <w:b/>
          <w:color w:val="0000BF" w:themeColor="accent6"/>
          <w:sz w:val="18"/>
          <w:szCs w:val="18"/>
        </w:rPr>
        <w:t>APR.</w:t>
      </w:r>
      <w:r w:rsidR="00D155F2" w:rsidRPr="00AC5A0C">
        <w:rPr>
          <w:rFonts w:cstheme="minorHAnsi"/>
          <w:b/>
          <w:color w:val="0000BF" w:themeColor="accent6"/>
          <w:sz w:val="18"/>
          <w:szCs w:val="18"/>
        </w:rPr>
        <w:t xml:space="preserve"> </w:t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>2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, 202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>6</w:t>
      </w:r>
      <w:r w:rsidR="00BB7752" w:rsidRPr="00AC5A0C">
        <w:rPr>
          <w:rFonts w:cstheme="minorHAnsi"/>
          <w:b/>
          <w:color w:val="0000BF" w:themeColor="accent6"/>
          <w:sz w:val="18"/>
          <w:szCs w:val="18"/>
        </w:rPr>
        <w:tab/>
        <w:t>FINANCE FINAL</w:t>
      </w:r>
      <w:r w:rsidR="00803C29" w:rsidRPr="00AC5A0C">
        <w:rPr>
          <w:rFonts w:cstheme="minorHAnsi"/>
          <w:b/>
          <w:color w:val="0000BF" w:themeColor="accent6"/>
          <w:sz w:val="18"/>
          <w:szCs w:val="18"/>
        </w:rPr>
        <w:t xml:space="preserve"> PREPARATION OF THE</w:t>
      </w:r>
      <w:r w:rsidR="00BB7752" w:rsidRPr="00AC5A0C">
        <w:rPr>
          <w:rFonts w:cstheme="minorHAnsi"/>
          <w:b/>
          <w:color w:val="0000BF" w:themeColor="accent6"/>
          <w:sz w:val="18"/>
          <w:szCs w:val="18"/>
        </w:rPr>
        <w:t xml:space="preserve"> PROPOSED BUDGET</w:t>
      </w:r>
      <w:r w:rsidR="00E334A9" w:rsidRPr="00AC5A0C">
        <w:rPr>
          <w:rFonts w:cstheme="minorHAnsi"/>
          <w:b/>
          <w:color w:val="0000BF" w:themeColor="accent6"/>
          <w:sz w:val="18"/>
          <w:szCs w:val="18"/>
        </w:rPr>
        <w:t xml:space="preserve"> &amp; GANN LIMIT</w:t>
      </w:r>
    </w:p>
    <w:p w14:paraId="5DED37A8" w14:textId="77777777" w:rsidR="00393FB9" w:rsidRPr="00AC5A0C" w:rsidRDefault="00393FB9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</w:p>
    <w:p w14:paraId="0686FC25" w14:textId="70F1EC80" w:rsidR="00393FB9" w:rsidRPr="00AC5A0C" w:rsidRDefault="00393FB9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text1" w:themeShade="BF"/>
          <w:sz w:val="18"/>
          <w:szCs w:val="18"/>
        </w:rPr>
      </w:pPr>
      <w:r w:rsidRPr="00AC5A0C">
        <w:rPr>
          <w:rFonts w:cstheme="minorHAnsi"/>
          <w:b/>
          <w:color w:val="0000BF" w:themeColor="text1" w:themeShade="BF"/>
          <w:sz w:val="18"/>
          <w:szCs w:val="18"/>
        </w:rPr>
        <w:t>APRIL 6, 2026</w:t>
      </w:r>
      <w:r w:rsidRPr="00AC5A0C">
        <w:rPr>
          <w:rFonts w:cstheme="minorHAnsi"/>
          <w:b/>
          <w:color w:val="0000BF" w:themeColor="text1" w:themeShade="BF"/>
          <w:sz w:val="18"/>
          <w:szCs w:val="18"/>
        </w:rPr>
        <w:tab/>
        <w:t>CITY COUNCIL SETS PUBLIC HEARING FOR JUNE 1, 2026</w:t>
      </w:r>
    </w:p>
    <w:p w14:paraId="1A036244" w14:textId="3AFEEF48" w:rsidR="00552723" w:rsidRPr="00AC5A0C" w:rsidRDefault="00552723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</w:p>
    <w:p w14:paraId="246690F8" w14:textId="482ED387" w:rsidR="00165998" w:rsidRPr="00AC5A0C" w:rsidRDefault="00FC19B8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APR. </w:t>
      </w:r>
      <w:r w:rsidR="009F0955" w:rsidRPr="00AC5A0C">
        <w:rPr>
          <w:rFonts w:cstheme="minorHAnsi"/>
          <w:b/>
          <w:color w:val="0000BF" w:themeColor="accent6"/>
          <w:sz w:val="18"/>
          <w:szCs w:val="18"/>
        </w:rPr>
        <w:t>6 –</w:t>
      </w: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 APR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 xml:space="preserve">. 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20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>, 2026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ab/>
        <w:t>BUDGET BOOK DEVELOPMENT</w:t>
      </w:r>
    </w:p>
    <w:p w14:paraId="0DD445C6" w14:textId="69269A50" w:rsidR="00165998" w:rsidRPr="00AC5A0C" w:rsidRDefault="00165998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>Department narratives and photos due to Finance Department</w:t>
      </w:r>
    </w:p>
    <w:p w14:paraId="53D6B931" w14:textId="1FE44985" w:rsidR="00165998" w:rsidRPr="00AC5A0C" w:rsidRDefault="00165998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CMO finalizes Budget Message </w:t>
      </w:r>
      <w:r w:rsidR="00393FB9" w:rsidRPr="00AC5A0C">
        <w:rPr>
          <w:rFonts w:cstheme="minorHAnsi"/>
          <w:color w:val="181818" w:themeColor="text2" w:themeShade="BF"/>
          <w:sz w:val="18"/>
          <w:szCs w:val="18"/>
        </w:rPr>
        <w:t xml:space="preserve">and </w:t>
      </w:r>
      <w:r w:rsidRPr="00AC5A0C">
        <w:rPr>
          <w:rFonts w:cstheme="minorHAnsi"/>
          <w:color w:val="181818" w:themeColor="text2" w:themeShade="BF"/>
          <w:sz w:val="18"/>
          <w:szCs w:val="18"/>
        </w:rPr>
        <w:t>Finance completes layout and publication</w:t>
      </w:r>
    </w:p>
    <w:p w14:paraId="6F8B60F1" w14:textId="77777777" w:rsidR="00165998" w:rsidRPr="00AC5A0C" w:rsidRDefault="00165998" w:rsidP="00A67193">
      <w:pPr>
        <w:spacing w:after="0" w:line="240" w:lineRule="auto"/>
        <w:ind w:left="-180"/>
        <w:contextualSpacing/>
        <w:rPr>
          <w:rFonts w:cstheme="minorHAnsi"/>
          <w:b/>
          <w:color w:val="181818" w:themeColor="text2" w:themeShade="BF"/>
          <w:sz w:val="18"/>
          <w:szCs w:val="18"/>
        </w:rPr>
      </w:pPr>
    </w:p>
    <w:p w14:paraId="5112FD14" w14:textId="3AEABE88" w:rsidR="00165998" w:rsidRPr="00AC5A0C" w:rsidRDefault="00FC19B8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text1" w:themeShade="BF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JUNE 1, 2026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 xml:space="preserve"> </w:t>
      </w:r>
      <w:r w:rsidR="00165998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="00165998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CITY COUNCIL </w:t>
      </w:r>
      <w:r w:rsidR="00393FB9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SCHEDULED </w:t>
      </w:r>
      <w:r w:rsidR="00165998" w:rsidRPr="00AC5A0C">
        <w:rPr>
          <w:rFonts w:cstheme="minorHAnsi"/>
          <w:b/>
          <w:color w:val="0000BF" w:themeColor="text1" w:themeShade="BF"/>
          <w:sz w:val="18"/>
          <w:szCs w:val="18"/>
        </w:rPr>
        <w:t xml:space="preserve">PUBLIC HEARING </w:t>
      </w:r>
      <w:r w:rsidR="00393FB9" w:rsidRPr="00AC5A0C">
        <w:rPr>
          <w:rFonts w:cstheme="minorHAnsi"/>
          <w:b/>
          <w:color w:val="0000BF" w:themeColor="text1" w:themeShade="BF"/>
          <w:sz w:val="18"/>
          <w:szCs w:val="18"/>
        </w:rPr>
        <w:t>(PROPOSED DRAFT BUDGET REVIEW)</w:t>
      </w:r>
    </w:p>
    <w:p w14:paraId="6083C819" w14:textId="77777777" w:rsidR="00165998" w:rsidRPr="00AC5A0C" w:rsidRDefault="00165998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City Clerk to set the Public Hearing and send Public Notice at least 5 days prior </w:t>
      </w:r>
    </w:p>
    <w:p w14:paraId="3AA04D23" w14:textId="70F9CA0D" w:rsidR="00165998" w:rsidRPr="00AC5A0C" w:rsidRDefault="00165998" w:rsidP="00A67193">
      <w:pPr>
        <w:pStyle w:val="ListParagraph"/>
        <w:numPr>
          <w:ilvl w:val="0"/>
          <w:numId w:val="9"/>
        </w:numPr>
        <w:spacing w:after="0" w:line="240" w:lineRule="auto"/>
        <w:ind w:left="3150" w:hanging="270"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Capital improvement plan presentation to </w:t>
      </w:r>
      <w:r w:rsidR="00393FB9" w:rsidRPr="00AC5A0C">
        <w:rPr>
          <w:rFonts w:cstheme="minorHAnsi"/>
          <w:color w:val="181818" w:themeColor="text2" w:themeShade="BF"/>
          <w:sz w:val="18"/>
          <w:szCs w:val="18"/>
        </w:rPr>
        <w:t>P</w:t>
      </w:r>
      <w:r w:rsidRPr="00AC5A0C">
        <w:rPr>
          <w:rFonts w:cstheme="minorHAnsi"/>
          <w:color w:val="181818" w:themeColor="text2" w:themeShade="BF"/>
          <w:sz w:val="18"/>
          <w:szCs w:val="18"/>
        </w:rPr>
        <w:t xml:space="preserve">lanning </w:t>
      </w:r>
      <w:r w:rsidR="00393FB9" w:rsidRPr="00AC5A0C">
        <w:rPr>
          <w:rFonts w:cstheme="minorHAnsi"/>
          <w:color w:val="181818" w:themeColor="text2" w:themeShade="BF"/>
          <w:sz w:val="18"/>
          <w:szCs w:val="18"/>
        </w:rPr>
        <w:t>C</w:t>
      </w:r>
      <w:r w:rsidRPr="00AC5A0C">
        <w:rPr>
          <w:rFonts w:cstheme="minorHAnsi"/>
          <w:color w:val="181818" w:themeColor="text2" w:themeShade="BF"/>
          <w:sz w:val="18"/>
          <w:szCs w:val="18"/>
        </w:rPr>
        <w:t>ommission</w:t>
      </w:r>
    </w:p>
    <w:p w14:paraId="707F2E59" w14:textId="77777777" w:rsidR="00165998" w:rsidRPr="00AC5A0C" w:rsidRDefault="00165998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</w:p>
    <w:p w14:paraId="32E3CBFF" w14:textId="1946D78A" w:rsidR="00A770CC" w:rsidRPr="00AC5A0C" w:rsidRDefault="00010D43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June 1</w:t>
      </w:r>
      <w:r w:rsidR="00FC19B8" w:rsidRPr="00AC5A0C">
        <w:rPr>
          <w:rFonts w:cstheme="minorHAnsi"/>
          <w:b/>
          <w:color w:val="0000BF" w:themeColor="accent6"/>
          <w:sz w:val="18"/>
          <w:szCs w:val="18"/>
        </w:rPr>
        <w:t>5</w:t>
      </w:r>
      <w:r w:rsidR="00D155F2" w:rsidRPr="00AC5A0C">
        <w:rPr>
          <w:rFonts w:cstheme="minorHAnsi"/>
          <w:b/>
          <w:color w:val="0000BF" w:themeColor="accent6"/>
          <w:sz w:val="18"/>
          <w:szCs w:val="18"/>
        </w:rPr>
        <w:t>, 202</w:t>
      </w:r>
      <w:r w:rsidR="006844F7" w:rsidRPr="00AC5A0C">
        <w:rPr>
          <w:rFonts w:cstheme="minorHAnsi"/>
          <w:b/>
          <w:color w:val="0000BF" w:themeColor="accent6"/>
          <w:sz w:val="18"/>
          <w:szCs w:val="18"/>
        </w:rPr>
        <w:t>6</w:t>
      </w:r>
      <w:r w:rsidR="00D155F2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="008E4E4C" w:rsidRPr="00AC5A0C">
        <w:rPr>
          <w:rFonts w:cstheme="minorHAnsi"/>
          <w:b/>
          <w:color w:val="0000BF" w:themeColor="accent6"/>
          <w:sz w:val="18"/>
          <w:szCs w:val="18"/>
        </w:rPr>
        <w:t>COUNCIL TO ADOPT OPERATING BUDGET, C</w:t>
      </w:r>
      <w:r w:rsidR="00AC1964" w:rsidRPr="00AC5A0C">
        <w:rPr>
          <w:rFonts w:cstheme="minorHAnsi"/>
          <w:b/>
          <w:color w:val="0000BF" w:themeColor="accent6"/>
          <w:sz w:val="18"/>
          <w:szCs w:val="18"/>
        </w:rPr>
        <w:t>IP PLA</w:t>
      </w:r>
      <w:r w:rsidR="008E4E4C" w:rsidRPr="00AC5A0C">
        <w:rPr>
          <w:rFonts w:cstheme="minorHAnsi"/>
          <w:b/>
          <w:color w:val="0000BF" w:themeColor="accent6"/>
          <w:sz w:val="18"/>
          <w:szCs w:val="18"/>
        </w:rPr>
        <w:t>N, AND GANN LIMIT</w:t>
      </w:r>
    </w:p>
    <w:p w14:paraId="7727FDAC" w14:textId="0B264F94" w:rsidR="00906311" w:rsidRPr="00AC5A0C" w:rsidRDefault="00906311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b/>
          <w:color w:val="0000BF" w:themeColor="accent6"/>
          <w:sz w:val="18"/>
          <w:szCs w:val="18"/>
        </w:rPr>
      </w:pPr>
    </w:p>
    <w:p w14:paraId="131BB180" w14:textId="50F25AF1" w:rsidR="00906311" w:rsidRPr="00AC5A0C" w:rsidRDefault="00906311" w:rsidP="00A67193">
      <w:pPr>
        <w:tabs>
          <w:tab w:val="left" w:pos="2880"/>
        </w:tabs>
        <w:spacing w:after="0" w:line="240" w:lineRule="auto"/>
        <w:ind w:left="-180"/>
        <w:contextualSpacing/>
        <w:rPr>
          <w:rFonts w:cstheme="minorHAnsi"/>
          <w:color w:val="181818" w:themeColor="text2" w:themeShade="BF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JUN. </w:t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>1</w:t>
      </w:r>
      <w:r w:rsidR="00FC19B8" w:rsidRPr="00AC5A0C">
        <w:rPr>
          <w:rFonts w:cstheme="minorHAnsi"/>
          <w:b/>
          <w:color w:val="0000BF" w:themeColor="accent6"/>
          <w:sz w:val="18"/>
          <w:szCs w:val="18"/>
        </w:rPr>
        <w:t>6</w:t>
      </w: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 – JUN. </w:t>
      </w:r>
      <w:r w:rsidR="00FC19B8" w:rsidRPr="00AC5A0C">
        <w:rPr>
          <w:rFonts w:cstheme="minorHAnsi"/>
          <w:b/>
          <w:color w:val="0000BF" w:themeColor="accent6"/>
          <w:sz w:val="18"/>
          <w:szCs w:val="18"/>
        </w:rPr>
        <w:t>26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, 202</w:t>
      </w:r>
      <w:r w:rsidR="006844F7" w:rsidRPr="00AC5A0C">
        <w:rPr>
          <w:rFonts w:cstheme="minorHAnsi"/>
          <w:b/>
          <w:color w:val="0000BF" w:themeColor="accent6"/>
          <w:sz w:val="18"/>
          <w:szCs w:val="18"/>
        </w:rPr>
        <w:t>6</w:t>
      </w:r>
      <w:r w:rsidRPr="00AC5A0C">
        <w:rPr>
          <w:rFonts w:cstheme="minorHAnsi"/>
          <w:b/>
          <w:color w:val="0000BF" w:themeColor="accent6"/>
          <w:sz w:val="18"/>
          <w:szCs w:val="18"/>
        </w:rPr>
        <w:tab/>
        <w:t>FINANCE, CLEARGOV AND</w:t>
      </w:r>
      <w:r w:rsidR="00C132C0" w:rsidRPr="00AC5A0C">
        <w:rPr>
          <w:rFonts w:cstheme="minorHAnsi"/>
          <w:b/>
          <w:color w:val="0000BF" w:themeColor="accent6"/>
          <w:sz w:val="18"/>
          <w:szCs w:val="18"/>
        </w:rPr>
        <w:t xml:space="preserve"> INFO</w:t>
      </w:r>
      <w:r w:rsidR="00D973E4" w:rsidRPr="00AC5A0C">
        <w:rPr>
          <w:rFonts w:cstheme="minorHAnsi"/>
          <w:b/>
          <w:color w:val="0000BF" w:themeColor="accent6"/>
          <w:sz w:val="18"/>
          <w:szCs w:val="18"/>
        </w:rPr>
        <w:t>RMATION</w:t>
      </w:r>
      <w:r w:rsidR="00C132C0" w:rsidRPr="00AC5A0C">
        <w:rPr>
          <w:rFonts w:cstheme="minorHAnsi"/>
          <w:b/>
          <w:color w:val="0000BF" w:themeColor="accent6"/>
          <w:sz w:val="18"/>
          <w:szCs w:val="18"/>
        </w:rPr>
        <w:t xml:space="preserve"> TECH 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CREATE LINK TO CITY’S WEBSITE</w:t>
      </w:r>
    </w:p>
    <w:p w14:paraId="00FFE5F1" w14:textId="77777777" w:rsidR="000C419D" w:rsidRPr="00AC5A0C" w:rsidRDefault="000C419D" w:rsidP="00A67193">
      <w:pPr>
        <w:spacing w:after="0" w:line="240" w:lineRule="auto"/>
        <w:ind w:left="-180"/>
        <w:contextualSpacing/>
        <w:rPr>
          <w:rFonts w:cstheme="minorHAnsi"/>
          <w:color w:val="181818" w:themeColor="text2" w:themeShade="BF"/>
          <w:sz w:val="18"/>
          <w:szCs w:val="18"/>
        </w:rPr>
      </w:pPr>
    </w:p>
    <w:p w14:paraId="666551A6" w14:textId="4BCEC985" w:rsidR="000C419D" w:rsidRPr="00AC5A0C" w:rsidRDefault="00D155F2" w:rsidP="00A67193">
      <w:pPr>
        <w:spacing w:after="0" w:line="240" w:lineRule="auto"/>
        <w:ind w:left="-180"/>
        <w:contextualSpacing/>
        <w:rPr>
          <w:rFonts w:eastAsia="Times New Roman" w:cstheme="minorHAnsi"/>
          <w:b/>
          <w:bCs/>
          <w:color w:val="833C0C"/>
          <w:sz w:val="18"/>
          <w:szCs w:val="18"/>
        </w:rPr>
      </w:pPr>
      <w:r w:rsidRPr="00AC5A0C">
        <w:rPr>
          <w:rFonts w:cstheme="minorHAnsi"/>
          <w:b/>
          <w:color w:val="0000BF" w:themeColor="accent6"/>
          <w:sz w:val="18"/>
          <w:szCs w:val="18"/>
        </w:rPr>
        <w:t>J</w:t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>UNE</w:t>
      </w:r>
      <w:r w:rsidRPr="00AC5A0C">
        <w:rPr>
          <w:rFonts w:cstheme="minorHAnsi"/>
          <w:b/>
          <w:color w:val="0000BF" w:themeColor="accent6"/>
          <w:sz w:val="18"/>
          <w:szCs w:val="18"/>
        </w:rPr>
        <w:t xml:space="preserve">. </w:t>
      </w:r>
      <w:r w:rsidR="00FC19B8" w:rsidRPr="00AC5A0C">
        <w:rPr>
          <w:rFonts w:cstheme="minorHAnsi"/>
          <w:b/>
          <w:color w:val="0000BF" w:themeColor="accent6"/>
          <w:sz w:val="18"/>
          <w:szCs w:val="18"/>
        </w:rPr>
        <w:t>29</w:t>
      </w:r>
      <w:r w:rsidR="00A770CC" w:rsidRPr="00AC5A0C">
        <w:rPr>
          <w:rFonts w:cstheme="minorHAnsi"/>
          <w:b/>
          <w:color w:val="0000BF" w:themeColor="accent6"/>
          <w:sz w:val="18"/>
          <w:szCs w:val="18"/>
        </w:rPr>
        <w:t xml:space="preserve"> – </w:t>
      </w:r>
      <w:r w:rsidRPr="00AC5A0C">
        <w:rPr>
          <w:rFonts w:cstheme="minorHAnsi"/>
          <w:b/>
          <w:color w:val="0000BF" w:themeColor="accent6"/>
          <w:sz w:val="18"/>
          <w:szCs w:val="18"/>
        </w:rPr>
        <w:t>JU</w:t>
      </w:r>
      <w:r w:rsidR="00010D43" w:rsidRPr="00AC5A0C">
        <w:rPr>
          <w:rFonts w:cstheme="minorHAnsi"/>
          <w:b/>
          <w:color w:val="0000BF" w:themeColor="accent6"/>
          <w:sz w:val="18"/>
          <w:szCs w:val="18"/>
        </w:rPr>
        <w:t xml:space="preserve">NE </w:t>
      </w:r>
      <w:r w:rsidR="00FC19B8" w:rsidRPr="00AC5A0C">
        <w:rPr>
          <w:rFonts w:cstheme="minorHAnsi"/>
          <w:b/>
          <w:color w:val="0000BF" w:themeColor="accent6"/>
          <w:sz w:val="18"/>
          <w:szCs w:val="18"/>
        </w:rPr>
        <w:t>30</w:t>
      </w:r>
      <w:r w:rsidR="00A770CC" w:rsidRPr="00AC5A0C">
        <w:rPr>
          <w:rFonts w:cstheme="minorHAnsi"/>
          <w:b/>
          <w:color w:val="0000BF" w:themeColor="accent6"/>
          <w:sz w:val="18"/>
          <w:szCs w:val="18"/>
        </w:rPr>
        <w:t>, 202</w:t>
      </w:r>
      <w:r w:rsidR="006844F7" w:rsidRPr="00AC5A0C">
        <w:rPr>
          <w:rFonts w:cstheme="minorHAnsi"/>
          <w:b/>
          <w:color w:val="0000BF" w:themeColor="accent6"/>
          <w:sz w:val="18"/>
          <w:szCs w:val="18"/>
        </w:rPr>
        <w:t>6</w:t>
      </w:r>
      <w:r w:rsidR="00BB7752" w:rsidRPr="00AC5A0C">
        <w:rPr>
          <w:rFonts w:cstheme="minorHAnsi"/>
          <w:b/>
          <w:color w:val="0000BF" w:themeColor="accent6"/>
          <w:sz w:val="18"/>
          <w:szCs w:val="18"/>
        </w:rPr>
        <w:tab/>
      </w:r>
      <w:bookmarkEnd w:id="0"/>
      <w:r w:rsidR="00AC1964" w:rsidRPr="00AC5A0C">
        <w:rPr>
          <w:rFonts w:cstheme="minorHAnsi"/>
          <w:b/>
          <w:color w:val="0000BF" w:themeColor="accent6"/>
          <w:sz w:val="18"/>
          <w:szCs w:val="18"/>
        </w:rPr>
        <w:tab/>
      </w:r>
      <w:r w:rsidR="00A770CC" w:rsidRPr="00AC5A0C">
        <w:rPr>
          <w:rFonts w:cstheme="minorHAnsi"/>
          <w:b/>
          <w:color w:val="0000BF" w:themeColor="accent6"/>
          <w:sz w:val="18"/>
          <w:szCs w:val="18"/>
        </w:rPr>
        <w:t>ADOPTED BUDGET ENTERED IN SPRINGBROOK</w:t>
      </w:r>
    </w:p>
    <w:sectPr w:rsidR="000C419D" w:rsidRPr="00AC5A0C" w:rsidSect="00A67193">
      <w:footerReference w:type="default" r:id="rId9"/>
      <w:pgSz w:w="12240" w:h="15840"/>
      <w:pgMar w:top="360" w:right="720" w:bottom="360" w:left="720" w:header="720" w:footer="7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34BFA" w14:textId="77777777" w:rsidR="00C96DDC" w:rsidRDefault="00C96DDC">
      <w:r>
        <w:separator/>
      </w:r>
    </w:p>
  </w:endnote>
  <w:endnote w:type="continuationSeparator" w:id="0">
    <w:p w14:paraId="2004609B" w14:textId="77777777" w:rsidR="00C96DDC" w:rsidRDefault="00C9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B9C76" w14:textId="77777777" w:rsidR="009D613B" w:rsidRDefault="009D613B">
    <w:pPr>
      <w:pStyle w:val="Footer"/>
      <w:rPr>
        <w:rFonts w:ascii="Arial" w:hAnsi="Arial" w:cs="Arial"/>
        <w:b/>
        <w:color w:val="0000BF" w:themeColor="accent6"/>
      </w:rPr>
    </w:pPr>
  </w:p>
  <w:p w14:paraId="2A8E6238" w14:textId="0C1E33A1" w:rsidR="00355762" w:rsidRPr="00552231" w:rsidRDefault="00DD5522" w:rsidP="00552231">
    <w:pPr>
      <w:pStyle w:val="Footer"/>
      <w:tabs>
        <w:tab w:val="clear" w:pos="4320"/>
        <w:tab w:val="left" w:pos="2880"/>
      </w:tabs>
      <w:jc w:val="center"/>
      <w:rPr>
        <w:iCs/>
        <w:sz w:val="18"/>
        <w:szCs w:val="18"/>
      </w:rPr>
    </w:pPr>
    <w:r w:rsidRPr="00552231">
      <w:rPr>
        <w:rFonts w:cs="Arial"/>
        <w:b/>
        <w:iCs/>
        <w:color w:val="181818" w:themeColor="text2" w:themeShade="BF"/>
        <w:sz w:val="18"/>
        <w:szCs w:val="18"/>
      </w:rPr>
      <w:t>ALL DATES SUBJECT TO CHANGE</w:t>
    </w:r>
    <w:r w:rsidR="00FC54DF" w:rsidRPr="00552231">
      <w:rPr>
        <w:rFonts w:cs="Arial"/>
        <w:b/>
        <w:iCs/>
        <w:color w:val="181818" w:themeColor="text2" w:themeShade="BF"/>
        <w:sz w:val="18"/>
        <w:szCs w:val="18"/>
      </w:rPr>
      <w:t xml:space="preserve"> BY THE CITY MANAGER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5B890" w14:textId="77777777" w:rsidR="00C96DDC" w:rsidRDefault="00C96DDC">
      <w:r>
        <w:separator/>
      </w:r>
    </w:p>
  </w:footnote>
  <w:footnote w:type="continuationSeparator" w:id="0">
    <w:p w14:paraId="20047965" w14:textId="77777777" w:rsidR="00C96DDC" w:rsidRDefault="00C96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19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56513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F905E89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36A632C3"/>
    <w:multiLevelType w:val="hybridMultilevel"/>
    <w:tmpl w:val="41864192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4C15770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A2472D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BCD6E57"/>
    <w:multiLevelType w:val="hybridMultilevel"/>
    <w:tmpl w:val="A3160DB0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6EFA3F4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B497C5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F2F"/>
    <w:rsid w:val="00004EE5"/>
    <w:rsid w:val="00010D43"/>
    <w:rsid w:val="000148F0"/>
    <w:rsid w:val="000243B5"/>
    <w:rsid w:val="00052BA6"/>
    <w:rsid w:val="0006367D"/>
    <w:rsid w:val="0006385B"/>
    <w:rsid w:val="000746D2"/>
    <w:rsid w:val="00084906"/>
    <w:rsid w:val="00092291"/>
    <w:rsid w:val="00097D69"/>
    <w:rsid w:val="000B77DE"/>
    <w:rsid w:val="000C419D"/>
    <w:rsid w:val="000E43B9"/>
    <w:rsid w:val="000F7C7B"/>
    <w:rsid w:val="001002D7"/>
    <w:rsid w:val="0011534D"/>
    <w:rsid w:val="00121F3D"/>
    <w:rsid w:val="001253D5"/>
    <w:rsid w:val="00131FAE"/>
    <w:rsid w:val="0014192B"/>
    <w:rsid w:val="00145D02"/>
    <w:rsid w:val="00165998"/>
    <w:rsid w:val="00174870"/>
    <w:rsid w:val="00187017"/>
    <w:rsid w:val="001A4807"/>
    <w:rsid w:val="001B01EE"/>
    <w:rsid w:val="001B6CE8"/>
    <w:rsid w:val="001C0A22"/>
    <w:rsid w:val="001E15BB"/>
    <w:rsid w:val="001E3BEC"/>
    <w:rsid w:val="001E6BD3"/>
    <w:rsid w:val="001E7E9C"/>
    <w:rsid w:val="001F5545"/>
    <w:rsid w:val="0021664B"/>
    <w:rsid w:val="00221D4D"/>
    <w:rsid w:val="00264022"/>
    <w:rsid w:val="00273C3F"/>
    <w:rsid w:val="002821F3"/>
    <w:rsid w:val="002A10F4"/>
    <w:rsid w:val="002B2588"/>
    <w:rsid w:val="002C25F3"/>
    <w:rsid w:val="002C6770"/>
    <w:rsid w:val="002D32DE"/>
    <w:rsid w:val="0030626B"/>
    <w:rsid w:val="00341E43"/>
    <w:rsid w:val="00354030"/>
    <w:rsid w:val="00355762"/>
    <w:rsid w:val="00361D6A"/>
    <w:rsid w:val="0038423F"/>
    <w:rsid w:val="00393FB9"/>
    <w:rsid w:val="003966D8"/>
    <w:rsid w:val="003A13CA"/>
    <w:rsid w:val="003A4143"/>
    <w:rsid w:val="003B0A85"/>
    <w:rsid w:val="003B33CD"/>
    <w:rsid w:val="003C3DB3"/>
    <w:rsid w:val="003C444F"/>
    <w:rsid w:val="003D1032"/>
    <w:rsid w:val="003D646B"/>
    <w:rsid w:val="0041164D"/>
    <w:rsid w:val="00412226"/>
    <w:rsid w:val="00424EB5"/>
    <w:rsid w:val="004273AC"/>
    <w:rsid w:val="00430329"/>
    <w:rsid w:val="004352E1"/>
    <w:rsid w:val="004374B3"/>
    <w:rsid w:val="00440064"/>
    <w:rsid w:val="00445F79"/>
    <w:rsid w:val="0046216C"/>
    <w:rsid w:val="004623E3"/>
    <w:rsid w:val="00464950"/>
    <w:rsid w:val="004A4408"/>
    <w:rsid w:val="004B6D22"/>
    <w:rsid w:val="004C636C"/>
    <w:rsid w:val="004D1929"/>
    <w:rsid w:val="004E0C72"/>
    <w:rsid w:val="004E627D"/>
    <w:rsid w:val="00501DF2"/>
    <w:rsid w:val="00507E6A"/>
    <w:rsid w:val="00511B80"/>
    <w:rsid w:val="00535591"/>
    <w:rsid w:val="00537F28"/>
    <w:rsid w:val="005457A7"/>
    <w:rsid w:val="00552231"/>
    <w:rsid w:val="00552723"/>
    <w:rsid w:val="00565071"/>
    <w:rsid w:val="005709BB"/>
    <w:rsid w:val="00582F24"/>
    <w:rsid w:val="00584A9E"/>
    <w:rsid w:val="005A1A93"/>
    <w:rsid w:val="005B67E2"/>
    <w:rsid w:val="005C3EB7"/>
    <w:rsid w:val="006004A0"/>
    <w:rsid w:val="006039C2"/>
    <w:rsid w:val="00606461"/>
    <w:rsid w:val="006130EC"/>
    <w:rsid w:val="00625EC7"/>
    <w:rsid w:val="00660F52"/>
    <w:rsid w:val="00664158"/>
    <w:rsid w:val="006650EB"/>
    <w:rsid w:val="006844F7"/>
    <w:rsid w:val="00691BDC"/>
    <w:rsid w:val="00693A0B"/>
    <w:rsid w:val="006A012C"/>
    <w:rsid w:val="006A3266"/>
    <w:rsid w:val="006B4AE9"/>
    <w:rsid w:val="00703D3F"/>
    <w:rsid w:val="00712222"/>
    <w:rsid w:val="007203A5"/>
    <w:rsid w:val="00723696"/>
    <w:rsid w:val="00731203"/>
    <w:rsid w:val="00731D8C"/>
    <w:rsid w:val="00752386"/>
    <w:rsid w:val="0075797B"/>
    <w:rsid w:val="00766EB7"/>
    <w:rsid w:val="00794396"/>
    <w:rsid w:val="007A5D56"/>
    <w:rsid w:val="007D668A"/>
    <w:rsid w:val="007E1179"/>
    <w:rsid w:val="007E3B60"/>
    <w:rsid w:val="007E6866"/>
    <w:rsid w:val="007F37B4"/>
    <w:rsid w:val="008002CD"/>
    <w:rsid w:val="00803C29"/>
    <w:rsid w:val="00805483"/>
    <w:rsid w:val="00833A69"/>
    <w:rsid w:val="0084125B"/>
    <w:rsid w:val="0085497B"/>
    <w:rsid w:val="0089301B"/>
    <w:rsid w:val="00894CB8"/>
    <w:rsid w:val="008D19D9"/>
    <w:rsid w:val="008D4DD6"/>
    <w:rsid w:val="008D52DC"/>
    <w:rsid w:val="008E0F17"/>
    <w:rsid w:val="008E300F"/>
    <w:rsid w:val="008E4E4C"/>
    <w:rsid w:val="008F5A45"/>
    <w:rsid w:val="008F7A92"/>
    <w:rsid w:val="00906311"/>
    <w:rsid w:val="00916C53"/>
    <w:rsid w:val="00937A51"/>
    <w:rsid w:val="009472E1"/>
    <w:rsid w:val="009A42B4"/>
    <w:rsid w:val="009A686C"/>
    <w:rsid w:val="009D3C9B"/>
    <w:rsid w:val="009D613B"/>
    <w:rsid w:val="009E1DC0"/>
    <w:rsid w:val="009F0955"/>
    <w:rsid w:val="00A32CD9"/>
    <w:rsid w:val="00A46704"/>
    <w:rsid w:val="00A50C83"/>
    <w:rsid w:val="00A63652"/>
    <w:rsid w:val="00A64CB8"/>
    <w:rsid w:val="00A67193"/>
    <w:rsid w:val="00A673AC"/>
    <w:rsid w:val="00A770CC"/>
    <w:rsid w:val="00A86E65"/>
    <w:rsid w:val="00AA0B7C"/>
    <w:rsid w:val="00AA2CBB"/>
    <w:rsid w:val="00AA4044"/>
    <w:rsid w:val="00AA4D2D"/>
    <w:rsid w:val="00AA4D2E"/>
    <w:rsid w:val="00AB7675"/>
    <w:rsid w:val="00AC1964"/>
    <w:rsid w:val="00AC2E36"/>
    <w:rsid w:val="00AC5A0C"/>
    <w:rsid w:val="00AD6C7F"/>
    <w:rsid w:val="00AF120F"/>
    <w:rsid w:val="00B30B24"/>
    <w:rsid w:val="00B3362E"/>
    <w:rsid w:val="00B52D7C"/>
    <w:rsid w:val="00B62158"/>
    <w:rsid w:val="00B738A1"/>
    <w:rsid w:val="00B84156"/>
    <w:rsid w:val="00B8435E"/>
    <w:rsid w:val="00BA6B03"/>
    <w:rsid w:val="00BB0529"/>
    <w:rsid w:val="00BB7752"/>
    <w:rsid w:val="00BB79D7"/>
    <w:rsid w:val="00BF3FD1"/>
    <w:rsid w:val="00C04EA7"/>
    <w:rsid w:val="00C132C0"/>
    <w:rsid w:val="00C26EF9"/>
    <w:rsid w:val="00C66588"/>
    <w:rsid w:val="00C946E7"/>
    <w:rsid w:val="00C94B90"/>
    <w:rsid w:val="00C96DDC"/>
    <w:rsid w:val="00CA0C49"/>
    <w:rsid w:val="00CA224A"/>
    <w:rsid w:val="00CA2BB9"/>
    <w:rsid w:val="00CB6BB5"/>
    <w:rsid w:val="00CC1E7B"/>
    <w:rsid w:val="00CE5ED7"/>
    <w:rsid w:val="00D0444F"/>
    <w:rsid w:val="00D133F5"/>
    <w:rsid w:val="00D155F2"/>
    <w:rsid w:val="00D30E21"/>
    <w:rsid w:val="00D33A29"/>
    <w:rsid w:val="00D4248D"/>
    <w:rsid w:val="00D470FD"/>
    <w:rsid w:val="00D6095D"/>
    <w:rsid w:val="00D638B2"/>
    <w:rsid w:val="00D82FCC"/>
    <w:rsid w:val="00D85B36"/>
    <w:rsid w:val="00D86C51"/>
    <w:rsid w:val="00D906D5"/>
    <w:rsid w:val="00D973E4"/>
    <w:rsid w:val="00DA14D7"/>
    <w:rsid w:val="00DC001D"/>
    <w:rsid w:val="00DC140B"/>
    <w:rsid w:val="00DC5883"/>
    <w:rsid w:val="00DD5522"/>
    <w:rsid w:val="00DD633D"/>
    <w:rsid w:val="00DE6B15"/>
    <w:rsid w:val="00E07271"/>
    <w:rsid w:val="00E10B24"/>
    <w:rsid w:val="00E250BF"/>
    <w:rsid w:val="00E334A9"/>
    <w:rsid w:val="00E42155"/>
    <w:rsid w:val="00E46865"/>
    <w:rsid w:val="00E52B3B"/>
    <w:rsid w:val="00E626B1"/>
    <w:rsid w:val="00E924E4"/>
    <w:rsid w:val="00ED13D7"/>
    <w:rsid w:val="00ED7F2F"/>
    <w:rsid w:val="00EF0B23"/>
    <w:rsid w:val="00F02F6D"/>
    <w:rsid w:val="00F067E7"/>
    <w:rsid w:val="00F10B0B"/>
    <w:rsid w:val="00F147C3"/>
    <w:rsid w:val="00F25F33"/>
    <w:rsid w:val="00F3264B"/>
    <w:rsid w:val="00F537F6"/>
    <w:rsid w:val="00F6058E"/>
    <w:rsid w:val="00F620A5"/>
    <w:rsid w:val="00F67B09"/>
    <w:rsid w:val="00F77A5E"/>
    <w:rsid w:val="00F863C0"/>
    <w:rsid w:val="00F95BF9"/>
    <w:rsid w:val="00FA4D93"/>
    <w:rsid w:val="00FA7CDB"/>
    <w:rsid w:val="00FA7DC5"/>
    <w:rsid w:val="00FB6178"/>
    <w:rsid w:val="00FC19B8"/>
    <w:rsid w:val="00FC54DF"/>
    <w:rsid w:val="00FE06C7"/>
    <w:rsid w:val="00FE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4:docId w14:val="2156CB52"/>
  <w15:docId w15:val="{10FEF1DB-7552-49BD-B8F0-22C17976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752"/>
  </w:style>
  <w:style w:type="paragraph" w:styleId="Heading1">
    <w:name w:val="heading 1"/>
    <w:basedOn w:val="Normal"/>
    <w:next w:val="Normal"/>
    <w:link w:val="Heading1Char"/>
    <w:uiPriority w:val="9"/>
    <w:qFormat/>
    <w:rsid w:val="00BB775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804C00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75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BF72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75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BF72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7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BF7200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75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BF72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75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804C00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75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04C0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75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04C00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75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04C00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937A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937A51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03D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2C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CD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25F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5F3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5F3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F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F3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B7752"/>
    <w:rPr>
      <w:rFonts w:asciiTheme="majorHAnsi" w:eastAsiaTheme="majorEastAsia" w:hAnsiTheme="majorHAnsi" w:cstheme="majorBidi"/>
      <w:color w:val="804C00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752"/>
    <w:rPr>
      <w:rFonts w:asciiTheme="majorHAnsi" w:eastAsiaTheme="majorEastAsia" w:hAnsiTheme="majorHAnsi" w:cstheme="majorBidi"/>
      <w:color w:val="BF72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752"/>
    <w:rPr>
      <w:rFonts w:asciiTheme="majorHAnsi" w:eastAsiaTheme="majorEastAsia" w:hAnsiTheme="majorHAnsi" w:cstheme="majorBidi"/>
      <w:color w:val="BF72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752"/>
    <w:rPr>
      <w:rFonts w:asciiTheme="majorHAnsi" w:eastAsiaTheme="majorEastAsia" w:hAnsiTheme="majorHAnsi" w:cstheme="majorBidi"/>
      <w:color w:val="BF7200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752"/>
    <w:rPr>
      <w:rFonts w:asciiTheme="majorHAnsi" w:eastAsiaTheme="majorEastAsia" w:hAnsiTheme="majorHAnsi" w:cstheme="majorBidi"/>
      <w:caps/>
      <w:color w:val="BF72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752"/>
    <w:rPr>
      <w:rFonts w:asciiTheme="majorHAnsi" w:eastAsiaTheme="majorEastAsia" w:hAnsiTheme="majorHAnsi" w:cstheme="majorBidi"/>
      <w:i/>
      <w:iCs/>
      <w:caps/>
      <w:color w:val="804C0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752"/>
    <w:rPr>
      <w:rFonts w:asciiTheme="majorHAnsi" w:eastAsiaTheme="majorEastAsia" w:hAnsiTheme="majorHAnsi" w:cstheme="majorBidi"/>
      <w:b/>
      <w:bCs/>
      <w:color w:val="804C00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752"/>
    <w:rPr>
      <w:rFonts w:asciiTheme="majorHAnsi" w:eastAsiaTheme="majorEastAsia" w:hAnsiTheme="majorHAnsi" w:cstheme="majorBidi"/>
      <w:b/>
      <w:bCs/>
      <w:i/>
      <w:iCs/>
      <w:color w:val="804C00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752"/>
    <w:rPr>
      <w:rFonts w:asciiTheme="majorHAnsi" w:eastAsiaTheme="majorEastAsia" w:hAnsiTheme="majorHAnsi" w:cstheme="majorBidi"/>
      <w:i/>
      <w:iCs/>
      <w:color w:val="804C00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B7752"/>
    <w:pPr>
      <w:spacing w:line="240" w:lineRule="auto"/>
    </w:pPr>
    <w:rPr>
      <w:b/>
      <w:bCs/>
      <w:smallCaps/>
      <w:color w:val="212121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B775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21212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B7752"/>
    <w:rPr>
      <w:rFonts w:asciiTheme="majorHAnsi" w:eastAsiaTheme="majorEastAsia" w:hAnsiTheme="majorHAnsi" w:cstheme="majorBidi"/>
      <w:caps/>
      <w:color w:val="21212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75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F9900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752"/>
    <w:rPr>
      <w:rFonts w:asciiTheme="majorHAnsi" w:eastAsiaTheme="majorEastAsia" w:hAnsiTheme="majorHAnsi" w:cstheme="majorBidi"/>
      <w:color w:val="FF9900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B7752"/>
    <w:rPr>
      <w:b/>
      <w:bCs/>
    </w:rPr>
  </w:style>
  <w:style w:type="character" w:styleId="Emphasis">
    <w:name w:val="Emphasis"/>
    <w:basedOn w:val="DefaultParagraphFont"/>
    <w:uiPriority w:val="20"/>
    <w:qFormat/>
    <w:rsid w:val="00BB7752"/>
    <w:rPr>
      <w:i/>
      <w:iCs/>
    </w:rPr>
  </w:style>
  <w:style w:type="paragraph" w:styleId="NoSpacing">
    <w:name w:val="No Spacing"/>
    <w:uiPriority w:val="1"/>
    <w:qFormat/>
    <w:rsid w:val="00BB775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B7752"/>
    <w:pPr>
      <w:spacing w:before="120" w:after="120"/>
      <w:ind w:left="720"/>
    </w:pPr>
    <w:rPr>
      <w:color w:val="21212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B7752"/>
    <w:rPr>
      <w:color w:val="212121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75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21212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752"/>
    <w:rPr>
      <w:rFonts w:asciiTheme="majorHAnsi" w:eastAsiaTheme="majorEastAsia" w:hAnsiTheme="majorHAnsi" w:cstheme="majorBidi"/>
      <w:color w:val="212121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B7752"/>
    <w:rPr>
      <w:i/>
      <w:iCs/>
      <w:color w:val="5959FF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B7752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B7752"/>
    <w:rPr>
      <w:smallCaps/>
      <w:color w:val="5959FF" w:themeColor="text1" w:themeTint="A6"/>
      <w:u w:val="none" w:color="7F7FF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B7752"/>
    <w:rPr>
      <w:b/>
      <w:bCs/>
      <w:smallCaps/>
      <w:color w:val="212121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B7752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B775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49">
      <a:dk1>
        <a:srgbClr val="0000FF"/>
      </a:dk1>
      <a:lt1>
        <a:sysClr val="window" lastClr="FFFFFF"/>
      </a:lt1>
      <a:dk2>
        <a:srgbClr val="212121"/>
      </a:dk2>
      <a:lt2>
        <a:srgbClr val="CDD0D1"/>
      </a:lt2>
      <a:accent1>
        <a:srgbClr val="FF9900"/>
      </a:accent1>
      <a:accent2>
        <a:srgbClr val="80C34F"/>
      </a:accent2>
      <a:accent3>
        <a:srgbClr val="E29D3E"/>
      </a:accent3>
      <a:accent4>
        <a:srgbClr val="D64A3B"/>
      </a:accent4>
      <a:accent5>
        <a:srgbClr val="D64787"/>
      </a:accent5>
      <a:accent6>
        <a:srgbClr val="0000BF"/>
      </a:accent6>
      <a:hlink>
        <a:srgbClr val="0000BF"/>
      </a:hlink>
      <a:folHlink>
        <a:srgbClr val="0000B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11962-F80A-4C56-99BB-AF603C593CA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1e793b-85b1-4395-a5e5-3bbe2517e9eb}" enabled="0" method="" siteId="{351e793b-85b1-4395-a5e5-3bbe2517e9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398</Words>
  <Characters>2112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Imperial Beach</vt:lpstr>
    </vt:vector>
  </TitlesOfParts>
  <Company>City of Imperial Beach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Imperial Beach</dc:title>
  <dc:creator>Gussie Manigluck</dc:creator>
  <cp:lastModifiedBy>Arturo E. Castillo</cp:lastModifiedBy>
  <cp:revision>8</cp:revision>
  <cp:lastPrinted>2023-11-27T20:35:00Z</cp:lastPrinted>
  <dcterms:created xsi:type="dcterms:W3CDTF">2025-09-10T04:28:00Z</dcterms:created>
  <dcterms:modified xsi:type="dcterms:W3CDTF">2025-09-24T00:12:00Z</dcterms:modified>
</cp:coreProperties>
</file>